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C299D" w14:textId="77777777" w:rsidR="009D26EB" w:rsidRPr="009D26EB" w:rsidRDefault="009D26EB" w:rsidP="00B07937">
      <w:pPr>
        <w:tabs>
          <w:tab w:val="left" w:pos="284"/>
        </w:tabs>
        <w:outlineLvl w:val="0"/>
        <w:rPr>
          <w:rFonts w:ascii="TeleGrotesk Headline Ultra" w:eastAsia="Times New Roman" w:hAnsi="TeleGrotesk Headline Ultra" w:cs="Tele-GroteskNor"/>
          <w:bCs/>
          <w:kern w:val="36"/>
          <w:sz w:val="32"/>
          <w:szCs w:val="32"/>
          <w:lang w:val="pt-BR"/>
        </w:rPr>
      </w:pPr>
      <w:bookmarkStart w:id="0" w:name="top"/>
      <w:bookmarkStart w:id="1" w:name="_GoBack"/>
      <w:bookmarkEnd w:id="1"/>
      <w:r w:rsidRPr="009D26EB">
        <w:rPr>
          <w:rFonts w:ascii="TeleGrotesk Headline Ultra" w:eastAsia="Times New Roman" w:hAnsi="TeleGrotesk Headline Ultra" w:cs="Tele-GroteskNor"/>
          <w:bCs/>
          <w:kern w:val="36"/>
          <w:sz w:val="32"/>
          <w:szCs w:val="32"/>
          <w:lang w:val="pt-BR"/>
        </w:rPr>
        <w:t>Anexa electronică</w:t>
      </w:r>
    </w:p>
    <w:p w14:paraId="33E5601A" w14:textId="77777777" w:rsidR="00694A97" w:rsidRDefault="00694A97" w:rsidP="00B07937">
      <w:pPr>
        <w:tabs>
          <w:tab w:val="left" w:pos="284"/>
        </w:tabs>
        <w:rPr>
          <w:rFonts w:ascii="TeleGrotesk Headline Ultra" w:eastAsia="Times New Roman" w:hAnsi="TeleGrotesk Headline Ultra" w:cs="Tele-GroteskNor"/>
          <w:bCs/>
          <w:sz w:val="24"/>
        </w:rPr>
      </w:pPr>
    </w:p>
    <w:p w14:paraId="01A486DD" w14:textId="77777777" w:rsidR="00694A97" w:rsidRDefault="009D26EB" w:rsidP="00B07937">
      <w:pPr>
        <w:tabs>
          <w:tab w:val="left" w:pos="284"/>
        </w:tabs>
        <w:rPr>
          <w:rFonts w:ascii="TeleGrotesk Headline Ultra" w:eastAsia="Times New Roman" w:hAnsi="TeleGrotesk Headline Ultra" w:cs="Tele-GroteskNor"/>
          <w:sz w:val="24"/>
        </w:rPr>
      </w:pPr>
      <w:r w:rsidRPr="009D26EB">
        <w:rPr>
          <w:rFonts w:ascii="TeleGrotesk Headline Ultra" w:eastAsia="Times New Roman" w:hAnsi="TeleGrotesk Headline Ultra" w:cs="Tele-GroteskNor"/>
          <w:bCs/>
          <w:sz w:val="24"/>
        </w:rPr>
        <w:t>Descriere generală</w:t>
      </w:r>
      <w:r w:rsidRPr="009D26EB">
        <w:rPr>
          <w:rFonts w:ascii="TeleGrotesk Headline Ultra" w:eastAsia="Times New Roman" w:hAnsi="TeleGrotesk Headline Ultra" w:cs="Tele-GroteskNor"/>
          <w:sz w:val="24"/>
        </w:rPr>
        <w:t xml:space="preserve"> </w:t>
      </w:r>
    </w:p>
    <w:p w14:paraId="1FD66F5B" w14:textId="77777777" w:rsidR="009D26EB" w:rsidRPr="009D26EB" w:rsidRDefault="009D26EB" w:rsidP="00B07937">
      <w:pPr>
        <w:tabs>
          <w:tab w:val="left" w:pos="284"/>
        </w:tabs>
        <w:rPr>
          <w:rFonts w:eastAsia="Times New Roman" w:cs="Tele-GroteskNor"/>
          <w:sz w:val="20"/>
          <w:szCs w:val="20"/>
        </w:rPr>
      </w:pPr>
      <w:r w:rsidRPr="009D26EB">
        <w:rPr>
          <w:rFonts w:ascii="TeleGrotesk Headline Ultra" w:eastAsia="Times New Roman" w:hAnsi="TeleGrotesk Headline Ultra" w:cs="Tele-GroteskNor"/>
          <w:sz w:val="24"/>
        </w:rPr>
        <w:br/>
      </w:r>
      <w:r w:rsidRPr="009D26EB">
        <w:rPr>
          <w:rFonts w:eastAsia="Times New Roman" w:cs="Tele-GroteskNor"/>
          <w:sz w:val="20"/>
          <w:szCs w:val="20"/>
        </w:rPr>
        <w:t>Anexa Electronică permite unui abonat obţinerea de informaţii detaliate privind serviciile din Factura Fiscală, pentru o anumită perioadă de timp.</w:t>
      </w:r>
    </w:p>
    <w:p w14:paraId="007AA9D7"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Aceste informaţii se referă la: abonamentul lunar aferent liniei de acces/serviciilor de date/TV, numărul de minute consumate pe fiecare tip de destinație și contravaloarea acestora (Euro/Lei), reducerile acordate.</w:t>
      </w:r>
    </w:p>
    <w:p w14:paraId="7CD2496C" w14:textId="77777777" w:rsidR="009D26EB" w:rsidRPr="009D26EB" w:rsidRDefault="009D26EB" w:rsidP="00B07937">
      <w:pPr>
        <w:tabs>
          <w:tab w:val="left" w:pos="284"/>
        </w:tabs>
        <w:outlineLvl w:val="0"/>
        <w:rPr>
          <w:rFonts w:eastAsia="Times New Roman" w:cs="Tele-GroteskNor"/>
          <w:bCs/>
          <w:kern w:val="36"/>
          <w:sz w:val="20"/>
          <w:szCs w:val="20"/>
          <w:lang w:val="fr-FR"/>
        </w:rPr>
      </w:pPr>
      <w:r w:rsidRPr="009D26EB">
        <w:rPr>
          <w:rFonts w:eastAsia="Times New Roman" w:cs="Tele-GroteskNor"/>
          <w:bCs/>
          <w:kern w:val="36"/>
          <w:sz w:val="20"/>
          <w:szCs w:val="20"/>
          <w:lang w:val="fr-FR"/>
        </w:rPr>
        <w:t>Activarea serviciului este gratuita.</w:t>
      </w:r>
    </w:p>
    <w:p w14:paraId="2A57B227" w14:textId="77777777" w:rsidR="009D26EB" w:rsidRPr="009D26EB" w:rsidRDefault="009D26EB" w:rsidP="00B07937">
      <w:pPr>
        <w:tabs>
          <w:tab w:val="left" w:pos="284"/>
        </w:tabs>
        <w:outlineLvl w:val="0"/>
        <w:rPr>
          <w:rFonts w:eastAsia="Times New Roman" w:cs="Tele-GroteskNor"/>
          <w:bCs/>
          <w:kern w:val="36"/>
          <w:sz w:val="20"/>
          <w:szCs w:val="20"/>
          <w:lang w:val="fr-FR"/>
        </w:rPr>
      </w:pPr>
      <w:r w:rsidRPr="009D26EB">
        <w:rPr>
          <w:rFonts w:eastAsia="Times New Roman" w:cs="Tele-GroteskNor"/>
          <w:bCs/>
          <w:kern w:val="36"/>
          <w:sz w:val="20"/>
          <w:szCs w:val="20"/>
          <w:lang w:val="fr-FR"/>
        </w:rPr>
        <w:t>Abonament lunar Anexa Electronica, pe e-mail, fara protectia fisierului: 1 €</w:t>
      </w:r>
    </w:p>
    <w:p w14:paraId="015A5DCF" w14:textId="77777777" w:rsidR="009D26EB" w:rsidRPr="009D26EB" w:rsidRDefault="009D26EB" w:rsidP="00B07937">
      <w:pPr>
        <w:tabs>
          <w:tab w:val="left" w:pos="284"/>
        </w:tabs>
        <w:outlineLvl w:val="0"/>
        <w:rPr>
          <w:rFonts w:eastAsia="Times New Roman" w:cs="Tele-GroteskNor"/>
          <w:bCs/>
          <w:kern w:val="36"/>
          <w:sz w:val="20"/>
          <w:szCs w:val="20"/>
          <w:lang w:val="fr-FR"/>
        </w:rPr>
      </w:pPr>
      <w:r w:rsidRPr="009D26EB">
        <w:rPr>
          <w:rFonts w:eastAsia="Times New Roman" w:cs="Tele-GroteskNor"/>
          <w:bCs/>
          <w:kern w:val="36"/>
          <w:sz w:val="20"/>
          <w:szCs w:val="20"/>
          <w:lang w:val="fr-FR"/>
        </w:rPr>
        <w:t>Abonament lunar Anexa Electronica, pe CD, fara protectia fisierului: 5 €/CD</w:t>
      </w:r>
    </w:p>
    <w:p w14:paraId="02CD874C" w14:textId="77777777" w:rsidR="009D26EB" w:rsidRPr="009D26EB" w:rsidRDefault="009D26EB" w:rsidP="00B07937">
      <w:pPr>
        <w:tabs>
          <w:tab w:val="left" w:pos="284"/>
        </w:tabs>
        <w:outlineLvl w:val="0"/>
        <w:rPr>
          <w:rFonts w:eastAsia="Times New Roman" w:cs="Tele-GroteskNor"/>
          <w:bCs/>
          <w:kern w:val="36"/>
          <w:sz w:val="20"/>
          <w:szCs w:val="20"/>
          <w:lang w:val="fr-FR"/>
        </w:rPr>
      </w:pPr>
    </w:p>
    <w:p w14:paraId="21CC31D3" w14:textId="77777777" w:rsidR="009D26EB" w:rsidRDefault="009D26EB" w:rsidP="00B07937">
      <w:pPr>
        <w:tabs>
          <w:tab w:val="left" w:pos="284"/>
        </w:tabs>
        <w:outlineLvl w:val="0"/>
        <w:rPr>
          <w:rFonts w:ascii="TeleGrotesk Headline Ultra" w:eastAsia="Times New Roman" w:hAnsi="TeleGrotesk Headline Ultra" w:cs="Tele-GroteskNor"/>
          <w:bCs/>
          <w:kern w:val="36"/>
          <w:sz w:val="24"/>
          <w:lang w:val="fr-FR"/>
        </w:rPr>
      </w:pPr>
      <w:r w:rsidRPr="009D26EB">
        <w:rPr>
          <w:rFonts w:ascii="TeleGrotesk Headline Ultra" w:eastAsia="Times New Roman" w:hAnsi="TeleGrotesk Headline Ultra" w:cs="Tele-GroteskNor"/>
          <w:bCs/>
          <w:kern w:val="36"/>
          <w:sz w:val="24"/>
          <w:lang w:val="fr-FR"/>
        </w:rPr>
        <w:t>CLIR-A</w:t>
      </w:r>
    </w:p>
    <w:p w14:paraId="31A02802" w14:textId="77777777" w:rsidR="00694A97" w:rsidRPr="009D26EB" w:rsidRDefault="00694A97" w:rsidP="00B07937">
      <w:pPr>
        <w:tabs>
          <w:tab w:val="left" w:pos="284"/>
        </w:tabs>
        <w:outlineLvl w:val="0"/>
        <w:rPr>
          <w:rFonts w:ascii="TeleGrotesk Headline Ultra" w:eastAsia="Times New Roman" w:hAnsi="TeleGrotesk Headline Ultra" w:cs="Tele-GroteskNor"/>
          <w:bCs/>
          <w:kern w:val="36"/>
          <w:sz w:val="24"/>
          <w:lang w:val="fr-FR"/>
        </w:rPr>
      </w:pPr>
    </w:p>
    <w:p w14:paraId="682B9054" w14:textId="77777777" w:rsidR="00694A97" w:rsidRDefault="009D26EB" w:rsidP="00B07937">
      <w:pPr>
        <w:tabs>
          <w:tab w:val="left" w:pos="284"/>
        </w:tabs>
        <w:rPr>
          <w:rFonts w:ascii="TeleGrotesk Headline Ultra" w:eastAsia="Times New Roman" w:hAnsi="TeleGrotesk Headline Ultra" w:cs="Tele-GroteskNor"/>
          <w:bCs/>
          <w:sz w:val="24"/>
          <w:lang w:val="it-IT"/>
        </w:rPr>
      </w:pPr>
      <w:r w:rsidRPr="009D26EB">
        <w:rPr>
          <w:rFonts w:ascii="TeleGrotesk Headline Ultra" w:eastAsia="Times New Roman" w:hAnsi="TeleGrotesk Headline Ultra" w:cs="Tele-GroteskNor"/>
          <w:bCs/>
          <w:sz w:val="24"/>
          <w:lang w:val="it-IT"/>
        </w:rPr>
        <w:t>Descriere generală</w:t>
      </w:r>
    </w:p>
    <w:p w14:paraId="6A4CE687" w14:textId="77777777" w:rsidR="009D26EB" w:rsidRDefault="009D26EB" w:rsidP="00B07937">
      <w:pPr>
        <w:tabs>
          <w:tab w:val="left" w:pos="284"/>
        </w:tabs>
        <w:rPr>
          <w:rFonts w:eastAsia="Times New Roman" w:cs="Tele-GroteskNor"/>
          <w:sz w:val="20"/>
          <w:szCs w:val="20"/>
          <w:lang w:val="it-IT"/>
        </w:rPr>
      </w:pPr>
      <w:r w:rsidRPr="009D26EB">
        <w:rPr>
          <w:rFonts w:ascii="TeleGrotesk Headline Ultra" w:eastAsia="Times New Roman" w:hAnsi="TeleGrotesk Headline Ultra" w:cs="Tele-GroteskNor"/>
          <w:sz w:val="24"/>
          <w:lang w:val="it-IT"/>
        </w:rPr>
        <w:br/>
      </w:r>
      <w:r w:rsidRPr="009D26EB">
        <w:rPr>
          <w:rFonts w:eastAsia="Times New Roman" w:cs="Tele-GroteskNor"/>
          <w:sz w:val="20"/>
          <w:szCs w:val="20"/>
          <w:lang w:val="it-IT"/>
        </w:rPr>
        <w:t>Serviciul CLIR-A iti permite ascunderea numărului de telefon atunci când apelezi pe cineva.</w:t>
      </w:r>
    </w:p>
    <w:p w14:paraId="2334C2E1" w14:textId="77777777" w:rsidR="00694A97" w:rsidRPr="009D26EB" w:rsidRDefault="00694A97" w:rsidP="00B07937">
      <w:pPr>
        <w:tabs>
          <w:tab w:val="left" w:pos="284"/>
        </w:tabs>
        <w:rPr>
          <w:rFonts w:eastAsia="Times New Roman" w:cs="Tele-GroteskNor"/>
          <w:sz w:val="20"/>
          <w:szCs w:val="20"/>
          <w:lang w:val="it-IT"/>
        </w:rPr>
      </w:pPr>
    </w:p>
    <w:p w14:paraId="3A24F28D" w14:textId="77777777" w:rsidR="009D26EB" w:rsidRDefault="009D26EB" w:rsidP="00B07937">
      <w:pPr>
        <w:tabs>
          <w:tab w:val="left" w:pos="284"/>
        </w:tabs>
        <w:rPr>
          <w:rFonts w:ascii="TeleGrotesk Headline Ultra" w:eastAsia="Times New Roman" w:hAnsi="TeleGrotesk Headline Ultra" w:cs="Tele-GroteskNor"/>
          <w:bCs/>
          <w:sz w:val="24"/>
        </w:rPr>
      </w:pPr>
      <w:r w:rsidRPr="009D26EB">
        <w:rPr>
          <w:rFonts w:ascii="TeleGrotesk Headline Ultra" w:eastAsia="Times New Roman" w:hAnsi="TeleGrotesk Headline Ultra" w:cs="Tele-GroteskNor"/>
          <w:bCs/>
          <w:sz w:val="24"/>
        </w:rPr>
        <w:t>Serviciul este oferit în două variante:</w:t>
      </w:r>
    </w:p>
    <w:p w14:paraId="3679E9A2" w14:textId="77777777" w:rsidR="00694A97" w:rsidRPr="009D26EB" w:rsidRDefault="00694A97" w:rsidP="00B07937">
      <w:pPr>
        <w:tabs>
          <w:tab w:val="left" w:pos="284"/>
        </w:tabs>
        <w:rPr>
          <w:rFonts w:ascii="TeleGrotesk Headline Ultra" w:eastAsia="Times New Roman" w:hAnsi="TeleGrotesk Headline Ultra" w:cs="Tele-GroteskNor"/>
          <w:sz w:val="24"/>
        </w:rPr>
      </w:pPr>
    </w:p>
    <w:p w14:paraId="7E04C098" w14:textId="77777777" w:rsidR="009D26EB" w:rsidRPr="009D26EB" w:rsidRDefault="009D26EB" w:rsidP="00B07937">
      <w:pPr>
        <w:numPr>
          <w:ilvl w:val="0"/>
          <w:numId w:val="1"/>
        </w:numPr>
        <w:tabs>
          <w:tab w:val="left" w:pos="284"/>
        </w:tabs>
        <w:ind w:left="0" w:firstLine="0"/>
        <w:rPr>
          <w:rFonts w:eastAsia="Times New Roman" w:cs="Tele-GroteskNor"/>
          <w:sz w:val="20"/>
          <w:szCs w:val="20"/>
          <w:lang w:val="pt-BR"/>
        </w:rPr>
      </w:pPr>
      <w:r w:rsidRPr="009D26EB">
        <w:rPr>
          <w:rFonts w:eastAsia="Times New Roman" w:cs="Tele-GroteskNor"/>
          <w:sz w:val="20"/>
          <w:szCs w:val="20"/>
          <w:lang w:val="pt-BR"/>
        </w:rPr>
        <w:t xml:space="preserve">CLIR-A apel cu apel - oferit implicit. </w:t>
      </w:r>
      <w:r w:rsidRPr="009D26EB">
        <w:rPr>
          <w:rFonts w:eastAsia="Times New Roman" w:cs="Tele-GroteskNor"/>
          <w:sz w:val="20"/>
          <w:szCs w:val="20"/>
          <w:lang w:val="it-IT"/>
        </w:rPr>
        <w:t xml:space="preserve">Cu acest serviciu poţi alege apelurile la care doresi să nu fi identificat. </w:t>
      </w:r>
      <w:r w:rsidRPr="009D26EB">
        <w:rPr>
          <w:rFonts w:eastAsia="Times New Roman" w:cs="Tele-GroteskNor"/>
          <w:sz w:val="20"/>
          <w:szCs w:val="20"/>
          <w:lang w:val="pt-BR"/>
        </w:rPr>
        <w:t xml:space="preserve">Pentru aceasta este suficient să formezi codul *31* - numărul dorit - simbolul #. Acest serviciu poate fi utilizat numai în cazul în care ai un terminal DTMF (semnalizare TONE) </w:t>
      </w:r>
    </w:p>
    <w:p w14:paraId="175D71C5" w14:textId="77777777" w:rsidR="009D26EB" w:rsidRPr="009D26EB" w:rsidRDefault="009D26EB" w:rsidP="00B07937">
      <w:pPr>
        <w:numPr>
          <w:ilvl w:val="0"/>
          <w:numId w:val="1"/>
        </w:numPr>
        <w:tabs>
          <w:tab w:val="left" w:pos="284"/>
        </w:tabs>
        <w:ind w:left="0" w:firstLine="0"/>
        <w:rPr>
          <w:rFonts w:eastAsia="Times New Roman" w:cs="Tele-GroteskNor"/>
          <w:sz w:val="20"/>
          <w:szCs w:val="20"/>
          <w:lang w:val="pt-BR"/>
        </w:rPr>
      </w:pPr>
      <w:r w:rsidRPr="009D26EB">
        <w:rPr>
          <w:rFonts w:eastAsia="Times New Roman" w:cs="Tele-GroteskNor"/>
          <w:sz w:val="20"/>
          <w:szCs w:val="20"/>
          <w:lang w:val="pt-BR"/>
        </w:rPr>
        <w:t xml:space="preserve">CLIR-A permanent - serviciu oferit la cerere. Prin acest serviciu ai garanţia că numărul tau de apel nu va fi afişat. </w:t>
      </w:r>
    </w:p>
    <w:p w14:paraId="76E2516E"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În cazul în care apelezi serviciile de urgenţă 112 (Salvarea, Poliţia, Pompierii), numărul de telefon va fi transmis, chiar dacă ai activat serviciul CLIR-A, în oricare din cele două variante.</w:t>
      </w:r>
    </w:p>
    <w:p w14:paraId="635AD202" w14:textId="77777777" w:rsid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CLIR este un serviciu oferit gratuit.</w:t>
      </w:r>
    </w:p>
    <w:p w14:paraId="2E378A0B" w14:textId="77777777" w:rsidR="00035AFB" w:rsidRPr="009D26EB" w:rsidRDefault="00035AFB" w:rsidP="00B07937">
      <w:pPr>
        <w:tabs>
          <w:tab w:val="left" w:pos="284"/>
        </w:tabs>
        <w:rPr>
          <w:rFonts w:eastAsia="Times New Roman" w:cs="Tele-GroteskNor"/>
          <w:sz w:val="20"/>
          <w:szCs w:val="20"/>
          <w:lang w:val="fr-FR"/>
        </w:rPr>
      </w:pPr>
    </w:p>
    <w:p w14:paraId="23B79061" w14:textId="77777777" w:rsidR="009D26EB" w:rsidRDefault="009D26EB" w:rsidP="00B07937">
      <w:pPr>
        <w:tabs>
          <w:tab w:val="left" w:pos="284"/>
        </w:tabs>
        <w:outlineLvl w:val="0"/>
        <w:rPr>
          <w:rFonts w:ascii="TeleGrotesk Headline Ultra" w:eastAsia="Times New Roman" w:hAnsi="TeleGrotesk Headline Ultra" w:cs="Tele-GroteskNor"/>
          <w:bCs/>
          <w:kern w:val="36"/>
          <w:sz w:val="24"/>
          <w:lang w:val="pt-BR"/>
        </w:rPr>
      </w:pPr>
      <w:r w:rsidRPr="009D26EB">
        <w:rPr>
          <w:rFonts w:ascii="TeleGrotesk Headline Ultra" w:eastAsia="Times New Roman" w:hAnsi="TeleGrotesk Headline Ultra" w:cs="Tele-GroteskNor"/>
          <w:bCs/>
          <w:kern w:val="36"/>
          <w:sz w:val="24"/>
          <w:lang w:val="pt-BR"/>
        </w:rPr>
        <w:t>CLIP-A</w:t>
      </w:r>
    </w:p>
    <w:p w14:paraId="542A9E8C" w14:textId="77777777" w:rsidR="00694A97" w:rsidRPr="009D26EB" w:rsidRDefault="00694A97" w:rsidP="00B07937">
      <w:pPr>
        <w:tabs>
          <w:tab w:val="left" w:pos="284"/>
        </w:tabs>
        <w:outlineLvl w:val="0"/>
        <w:rPr>
          <w:rFonts w:ascii="TeleGrotesk Headline Ultra" w:eastAsia="Times New Roman" w:hAnsi="TeleGrotesk Headline Ultra" w:cs="Tele-GroteskNor"/>
          <w:bCs/>
          <w:kern w:val="36"/>
          <w:sz w:val="24"/>
          <w:lang w:val="pt-BR"/>
        </w:rPr>
      </w:pPr>
    </w:p>
    <w:p w14:paraId="02113B60" w14:textId="77777777" w:rsidR="00694A97" w:rsidRDefault="009D26EB" w:rsidP="00B07937">
      <w:pPr>
        <w:tabs>
          <w:tab w:val="left" w:pos="284"/>
        </w:tabs>
        <w:rPr>
          <w:rFonts w:ascii="TeleGrotesk Headline Ultra" w:eastAsia="Times New Roman" w:hAnsi="TeleGrotesk Headline Ultra" w:cs="Tele-GroteskNor"/>
          <w:bCs/>
          <w:sz w:val="24"/>
          <w:lang w:val="pt-BR"/>
        </w:rPr>
      </w:pPr>
      <w:r w:rsidRPr="009D26EB">
        <w:rPr>
          <w:rFonts w:ascii="TeleGrotesk Headline Ultra" w:eastAsia="Times New Roman" w:hAnsi="TeleGrotesk Headline Ultra" w:cs="Tele-GroteskNor"/>
          <w:bCs/>
          <w:sz w:val="24"/>
          <w:lang w:val="pt-BR"/>
        </w:rPr>
        <w:t xml:space="preserve">Descriere </w:t>
      </w:r>
      <w:r w:rsidR="00694A97">
        <w:rPr>
          <w:rFonts w:ascii="TeleGrotesk Headline Ultra" w:eastAsia="Times New Roman" w:hAnsi="TeleGrotesk Headline Ultra" w:cs="Tele-GroteskNor"/>
          <w:bCs/>
          <w:sz w:val="24"/>
          <w:lang w:val="pt-BR"/>
        </w:rPr>
        <w:t>general</w:t>
      </w:r>
    </w:p>
    <w:p w14:paraId="6A1F9588" w14:textId="77777777" w:rsidR="009D26EB" w:rsidRPr="009D26EB" w:rsidRDefault="009D26EB" w:rsidP="00B07937">
      <w:pPr>
        <w:tabs>
          <w:tab w:val="left" w:pos="284"/>
        </w:tabs>
        <w:rPr>
          <w:rFonts w:eastAsia="Times New Roman" w:cs="Tele-GroteskNor"/>
          <w:sz w:val="20"/>
          <w:szCs w:val="20"/>
          <w:lang w:val="it-IT"/>
        </w:rPr>
      </w:pPr>
      <w:r w:rsidRPr="009D26EB">
        <w:rPr>
          <w:rFonts w:ascii="TeleGrotesk Headline Ultra" w:eastAsia="Times New Roman" w:hAnsi="TeleGrotesk Headline Ultra" w:cs="Tele-GroteskNor"/>
          <w:sz w:val="24"/>
          <w:lang w:val="pt-BR"/>
        </w:rPr>
        <w:br/>
      </w:r>
      <w:r w:rsidRPr="009D26EB">
        <w:rPr>
          <w:rFonts w:eastAsia="Times New Roman" w:cs="Tele-GroteskNor"/>
          <w:sz w:val="20"/>
          <w:szCs w:val="20"/>
          <w:lang w:val="pt-BR"/>
        </w:rPr>
        <w:t xml:space="preserve">Serviciul CLIP-A oferă posibilitatea identificării persoanei care te sună prin afişarea numărului de telefon al acesteia pe display-ul telefonului tau. </w:t>
      </w:r>
      <w:r w:rsidRPr="009D26EB">
        <w:rPr>
          <w:rFonts w:eastAsia="Times New Roman" w:cs="Tele-GroteskNor"/>
          <w:sz w:val="20"/>
          <w:szCs w:val="20"/>
          <w:lang w:val="it-IT"/>
        </w:rPr>
        <w:t>Poti utiliza CLIP-A numai în cazul în care ai un terminal cu funcţia "CALLER ID" integrată.</w:t>
      </w:r>
    </w:p>
    <w:p w14:paraId="58B8836F"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Tarif activare serviciu : 2,5 €</w:t>
      </w:r>
    </w:p>
    <w:p w14:paraId="399721ED" w14:textId="77777777" w:rsid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Abonament lunar : 1,05 €</w:t>
      </w:r>
    </w:p>
    <w:p w14:paraId="75FD4A73" w14:textId="77777777" w:rsidR="00694A97" w:rsidRPr="009D26EB" w:rsidRDefault="00694A97" w:rsidP="00B07937">
      <w:pPr>
        <w:tabs>
          <w:tab w:val="left" w:pos="284"/>
        </w:tabs>
        <w:rPr>
          <w:rFonts w:eastAsia="Times New Roman" w:cs="Tele-GroteskNor"/>
          <w:sz w:val="20"/>
          <w:szCs w:val="20"/>
          <w:lang w:val="fr-FR"/>
        </w:rPr>
      </w:pPr>
    </w:p>
    <w:p w14:paraId="111E1750" w14:textId="77777777" w:rsidR="009D26EB" w:rsidRDefault="009D26EB" w:rsidP="00B07937">
      <w:pPr>
        <w:tabs>
          <w:tab w:val="left" w:pos="284"/>
        </w:tabs>
        <w:outlineLvl w:val="0"/>
        <w:rPr>
          <w:rFonts w:ascii="TeleGrotesk Headline Ultra" w:eastAsia="Times New Roman" w:hAnsi="TeleGrotesk Headline Ultra" w:cs="Tele-GroteskNor"/>
          <w:bCs/>
          <w:kern w:val="36"/>
          <w:sz w:val="24"/>
          <w:lang w:val="pt-BR"/>
        </w:rPr>
      </w:pPr>
      <w:r w:rsidRPr="009D26EB">
        <w:rPr>
          <w:rFonts w:ascii="TeleGrotesk Headline Ultra" w:eastAsia="Times New Roman" w:hAnsi="TeleGrotesk Headline Ultra" w:cs="Tele-GroteskNor"/>
          <w:bCs/>
          <w:kern w:val="36"/>
          <w:sz w:val="24"/>
          <w:lang w:val="pt-BR"/>
        </w:rPr>
        <w:t>Repetarea ultimului apel format</w:t>
      </w:r>
    </w:p>
    <w:p w14:paraId="4A712384" w14:textId="77777777" w:rsidR="00694A97" w:rsidRPr="009D26EB" w:rsidRDefault="00694A97" w:rsidP="00B07937">
      <w:pPr>
        <w:tabs>
          <w:tab w:val="left" w:pos="284"/>
        </w:tabs>
        <w:outlineLvl w:val="0"/>
        <w:rPr>
          <w:rFonts w:ascii="TeleGrotesk Headline Ultra" w:eastAsia="Times New Roman" w:hAnsi="TeleGrotesk Headline Ultra" w:cs="Tele-GroteskNor"/>
          <w:bCs/>
          <w:kern w:val="36"/>
          <w:sz w:val="24"/>
          <w:lang w:val="pt-BR"/>
        </w:rPr>
      </w:pPr>
    </w:p>
    <w:p w14:paraId="716C556B"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it-IT"/>
        </w:rPr>
        <w:t>Serviciul suplimentar "Repetarea ultimului număr format"</w:t>
      </w:r>
      <w:r w:rsidRPr="009D26EB">
        <w:rPr>
          <w:rFonts w:eastAsia="Times New Roman" w:cs="Tele-GroteskNor"/>
          <w:sz w:val="20"/>
          <w:szCs w:val="20"/>
          <w:lang w:val="pt-BR"/>
        </w:rPr>
        <w:t xml:space="preserve"> permite reapelarea ultimului numar format doar prin simpla ridicare a receptorului.</w:t>
      </w:r>
    </w:p>
    <w:p w14:paraId="6415DB3C"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Având serviciul activat, numărul abonatului care este ocupat se va forma automat la ridicarea receptorului (în cazul în care nu formezi alt număr într-un interval de 5 secunde de la primirea tonului).</w:t>
      </w:r>
    </w:p>
    <w:p w14:paraId="35888642" w14:textId="77777777" w:rsidR="009D26EB" w:rsidRPr="009D26EB" w:rsidRDefault="009D26EB" w:rsidP="00B07937">
      <w:pPr>
        <w:tabs>
          <w:tab w:val="left" w:pos="284"/>
        </w:tabs>
        <w:rPr>
          <w:rFonts w:eastAsia="Times New Roman" w:cs="Tele-GroteskNor"/>
          <w:sz w:val="20"/>
          <w:szCs w:val="20"/>
          <w:lang w:val="it-IT"/>
        </w:rPr>
      </w:pPr>
    </w:p>
    <w:p w14:paraId="5193564F"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Activarea serviciului:</w:t>
      </w:r>
    </w:p>
    <w:p w14:paraId="1C6307B7" w14:textId="77777777" w:rsidR="009D26EB" w:rsidRPr="009D26EB" w:rsidRDefault="009D26EB" w:rsidP="00B07937">
      <w:pPr>
        <w:numPr>
          <w:ilvl w:val="0"/>
          <w:numId w:val="2"/>
        </w:numPr>
        <w:tabs>
          <w:tab w:val="left" w:pos="284"/>
        </w:tabs>
        <w:ind w:left="0" w:firstLine="0"/>
        <w:rPr>
          <w:rFonts w:eastAsia="Times New Roman" w:cs="Tele-GroteskNor"/>
          <w:sz w:val="20"/>
          <w:szCs w:val="20"/>
          <w:lang w:val="it-IT"/>
        </w:rPr>
      </w:pPr>
      <w:r w:rsidRPr="009D26EB">
        <w:rPr>
          <w:rFonts w:eastAsia="Times New Roman" w:cs="Tele-GroteskNor"/>
          <w:sz w:val="20"/>
          <w:szCs w:val="20"/>
          <w:lang w:val="it-IT"/>
        </w:rPr>
        <w:t xml:space="preserve">Pentru aparatele care funcţionează în modul PULSE sau TONE: la primirea tonului de apel formezi 915 şi asculti mesajul de acceptare a comenzii; </w:t>
      </w:r>
    </w:p>
    <w:p w14:paraId="1E2BCA5B" w14:textId="77777777" w:rsidR="009D26EB" w:rsidRPr="009D26EB" w:rsidRDefault="009D26EB" w:rsidP="00B07937">
      <w:pPr>
        <w:numPr>
          <w:ilvl w:val="0"/>
          <w:numId w:val="2"/>
        </w:numPr>
        <w:tabs>
          <w:tab w:val="left" w:pos="284"/>
        </w:tabs>
        <w:ind w:left="0" w:firstLine="0"/>
        <w:rPr>
          <w:rFonts w:eastAsia="Times New Roman" w:cs="Tele-GroteskNor"/>
          <w:sz w:val="20"/>
          <w:szCs w:val="20"/>
          <w:lang w:val="it-IT"/>
        </w:rPr>
      </w:pPr>
      <w:r w:rsidRPr="009D26EB">
        <w:rPr>
          <w:rFonts w:eastAsia="Times New Roman" w:cs="Tele-GroteskNor"/>
          <w:sz w:val="20"/>
          <w:szCs w:val="20"/>
          <w:lang w:val="it-IT"/>
        </w:rPr>
        <w:t xml:space="preserve">Pentru aparatele care funcţionează doar în modul TONE: la primirea tonului de apel formaţi *52#  şi ascultaţi mesajul de acceptare a comenzii. </w:t>
      </w:r>
    </w:p>
    <w:p w14:paraId="10FEB47E"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Repetarea ultimului număr format este un serviciu oferit gratuit.</w:t>
      </w:r>
    </w:p>
    <w:p w14:paraId="165EF86E" w14:textId="77777777" w:rsidR="009D26EB" w:rsidRPr="009D26EB" w:rsidRDefault="009D26EB" w:rsidP="00B07937">
      <w:pPr>
        <w:tabs>
          <w:tab w:val="left" w:pos="284"/>
        </w:tabs>
        <w:rPr>
          <w:rFonts w:eastAsia="Times New Roman" w:cs="Tele-GroteskNor"/>
          <w:sz w:val="20"/>
          <w:szCs w:val="20"/>
          <w:lang w:val="it-IT"/>
        </w:rPr>
      </w:pPr>
    </w:p>
    <w:p w14:paraId="546D3F58" w14:textId="77777777" w:rsidR="009D26EB" w:rsidRPr="009D26EB" w:rsidRDefault="009D26EB" w:rsidP="00B07937">
      <w:pPr>
        <w:tabs>
          <w:tab w:val="left" w:pos="284"/>
        </w:tabs>
        <w:outlineLvl w:val="0"/>
        <w:rPr>
          <w:rFonts w:ascii="TeleGrotesk Headline Ultra" w:eastAsia="Times New Roman" w:hAnsi="TeleGrotesk Headline Ultra" w:cs="Tele-GroteskNor"/>
          <w:sz w:val="24"/>
          <w:lang w:val="pt-BR"/>
        </w:rPr>
      </w:pPr>
      <w:r w:rsidRPr="009D26EB">
        <w:rPr>
          <w:rFonts w:ascii="TeleGrotesk Headline Ultra" w:eastAsia="Times New Roman" w:hAnsi="TeleGrotesk Headline Ultra" w:cs="Tele-GroteskNor"/>
          <w:bCs/>
          <w:kern w:val="36"/>
          <w:sz w:val="24"/>
          <w:lang w:val="pt-BR"/>
        </w:rPr>
        <w:t xml:space="preserve">Biz Messenger </w:t>
      </w:r>
    </w:p>
    <w:p w14:paraId="7E23F353" w14:textId="77777777" w:rsidR="009D26EB" w:rsidRPr="009D26EB" w:rsidRDefault="009D26EB" w:rsidP="00B07937">
      <w:pPr>
        <w:tabs>
          <w:tab w:val="left" w:pos="284"/>
        </w:tabs>
        <w:outlineLvl w:val="0"/>
        <w:rPr>
          <w:rFonts w:eastAsia="Times New Roman" w:cs="Tele-GroteskNor"/>
          <w:sz w:val="20"/>
          <w:szCs w:val="20"/>
          <w:lang w:val="it-IT"/>
        </w:rPr>
      </w:pPr>
    </w:p>
    <w:p w14:paraId="443AA79F"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 xml:space="preserve">Este un serviciu de mesagerie care permite celor care vă apeleză să înregistreze mesaje vocale, de fax şi fax cu adnotare vocală. </w:t>
      </w:r>
    </w:p>
    <w:p w14:paraId="193D4AF7"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 xml:space="preserve">Folosind acest serviciu, nu veţi pierde nici un mesaj important şi veţi putea primi mesaje chiar şi: </w:t>
      </w:r>
    </w:p>
    <w:p w14:paraId="5F71B527" w14:textId="77777777" w:rsidR="009D26EB" w:rsidRPr="009D26EB" w:rsidRDefault="009D26EB" w:rsidP="00B07937">
      <w:pPr>
        <w:numPr>
          <w:ilvl w:val="0"/>
          <w:numId w:val="23"/>
        </w:numPr>
        <w:tabs>
          <w:tab w:val="left" w:pos="284"/>
        </w:tabs>
        <w:ind w:left="0" w:firstLine="0"/>
        <w:rPr>
          <w:rFonts w:eastAsia="Times New Roman" w:cs="Tele-GroteskNor"/>
          <w:sz w:val="20"/>
          <w:szCs w:val="20"/>
          <w:lang w:val="it-IT"/>
        </w:rPr>
      </w:pPr>
      <w:r w:rsidRPr="009D26EB">
        <w:rPr>
          <w:rFonts w:eastAsia="Times New Roman" w:cs="Tele-GroteskNor"/>
          <w:sz w:val="20"/>
          <w:szCs w:val="20"/>
          <w:lang w:val="it-IT"/>
        </w:rPr>
        <w:lastRenderedPageBreak/>
        <w:t>când nu puteţi răspunde la telefon sau nu puteti să recepţionaţi fax-uri;</w:t>
      </w:r>
    </w:p>
    <w:p w14:paraId="283F87B0" w14:textId="77777777" w:rsidR="009D26EB" w:rsidRPr="009D26EB" w:rsidRDefault="009D26EB" w:rsidP="00B07937">
      <w:pPr>
        <w:numPr>
          <w:ilvl w:val="0"/>
          <w:numId w:val="23"/>
        </w:numPr>
        <w:tabs>
          <w:tab w:val="left" w:pos="284"/>
        </w:tabs>
        <w:ind w:left="0" w:firstLine="0"/>
        <w:rPr>
          <w:rFonts w:eastAsia="Times New Roman" w:cs="Tele-GroteskNor"/>
          <w:sz w:val="20"/>
          <w:szCs w:val="20"/>
          <w:lang w:val="it-IT"/>
        </w:rPr>
      </w:pPr>
      <w:r w:rsidRPr="009D26EB">
        <w:rPr>
          <w:rFonts w:eastAsia="Times New Roman" w:cs="Tele-GroteskNor"/>
          <w:sz w:val="20"/>
          <w:szCs w:val="20"/>
          <w:lang w:val="it-IT"/>
        </w:rPr>
        <w:t>în timp ce vorbiţi la telefon sau recepţionaţi un fax şi linia telefonică este ocupată, dacă doriti, chematorul va primi ton de ocupat sau mesajul va fi înregistrat în căsuţa de mesagerie (opţional);</w:t>
      </w:r>
    </w:p>
    <w:p w14:paraId="284541B5" w14:textId="77777777" w:rsidR="009D26EB" w:rsidRPr="009D26EB" w:rsidRDefault="009D26EB" w:rsidP="00B07937">
      <w:pPr>
        <w:numPr>
          <w:ilvl w:val="0"/>
          <w:numId w:val="23"/>
        </w:numPr>
        <w:tabs>
          <w:tab w:val="left" w:pos="284"/>
        </w:tabs>
        <w:ind w:left="0" w:firstLine="0"/>
        <w:rPr>
          <w:rFonts w:eastAsia="Times New Roman" w:cs="Tele-GroteskNor"/>
          <w:sz w:val="20"/>
          <w:szCs w:val="20"/>
          <w:lang w:val="it-IT"/>
        </w:rPr>
      </w:pPr>
      <w:r w:rsidRPr="009D26EB">
        <w:rPr>
          <w:rFonts w:eastAsia="Times New Roman" w:cs="Tele-GroteskNor"/>
          <w:sz w:val="20"/>
          <w:szCs w:val="20"/>
          <w:lang w:val="it-IT"/>
        </w:rPr>
        <w:t>în anumite condiţii de deranjament al liniei telefonice sau al echipamentului dvs. terminal (opţional).</w:t>
      </w:r>
    </w:p>
    <w:p w14:paraId="03F67D45"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 xml:space="preserve">Persoanele care vă apelează vor fi invitate să lase mesaje vocale sau de fax, care vor fi înregistrate în căsuţa dvs. de mesagerie. Ulterior veţi fi înştiinţat de către serviciul Biz Messenger că aveţi noi mesaje. </w:t>
      </w:r>
    </w:p>
    <w:p w14:paraId="2230829B" w14:textId="77777777" w:rsidR="009D26EB" w:rsidRPr="009D26EB" w:rsidRDefault="009D26EB" w:rsidP="00B07937">
      <w:pPr>
        <w:tabs>
          <w:tab w:val="left" w:pos="284"/>
        </w:tabs>
        <w:rPr>
          <w:rFonts w:eastAsia="Times New Roman" w:cs="Tele-GroteskNor"/>
          <w:sz w:val="20"/>
          <w:szCs w:val="20"/>
          <w:lang w:val="it-IT"/>
        </w:rPr>
      </w:pPr>
    </w:p>
    <w:p w14:paraId="3A0F332D" w14:textId="77777777" w:rsidR="009D26EB" w:rsidRPr="009D26EB" w:rsidRDefault="009D26EB" w:rsidP="00B07937">
      <w:pPr>
        <w:tabs>
          <w:tab w:val="left" w:pos="284"/>
        </w:tabs>
        <w:outlineLvl w:val="1"/>
        <w:rPr>
          <w:rFonts w:eastAsia="Times New Roman" w:cs="Tele-GroteskNor"/>
          <w:sz w:val="20"/>
          <w:szCs w:val="20"/>
          <w:lang w:val="it-IT"/>
        </w:rPr>
      </w:pPr>
      <w:r w:rsidRPr="009D26EB">
        <w:rPr>
          <w:rFonts w:eastAsia="Times New Roman" w:cs="Tele-GroteskNor"/>
          <w:sz w:val="20"/>
          <w:szCs w:val="20"/>
          <w:lang w:val="it-IT"/>
        </w:rPr>
        <w:t>Biz Messenger</w:t>
      </w:r>
    </w:p>
    <w:p w14:paraId="742B0808" w14:textId="77777777" w:rsidR="009D26EB" w:rsidRPr="009D26EB" w:rsidRDefault="009D26EB" w:rsidP="00B07937">
      <w:pPr>
        <w:numPr>
          <w:ilvl w:val="0"/>
          <w:numId w:val="24"/>
        </w:numPr>
        <w:tabs>
          <w:tab w:val="left" w:pos="284"/>
        </w:tabs>
        <w:ind w:left="0" w:firstLine="0"/>
        <w:rPr>
          <w:rFonts w:eastAsia="Times New Roman" w:cs="Tele-GroteskNor"/>
          <w:sz w:val="20"/>
          <w:szCs w:val="20"/>
          <w:lang w:val="it-IT"/>
        </w:rPr>
      </w:pPr>
      <w:r w:rsidRPr="009D26EB">
        <w:rPr>
          <w:rFonts w:eastAsia="Times New Roman" w:cs="Tele-GroteskNor"/>
          <w:sz w:val="20"/>
          <w:szCs w:val="20"/>
          <w:lang w:val="it-IT"/>
        </w:rPr>
        <w:t>Este uşor de folosit şi vă asigură confidenţialitatea mesajelor primite;</w:t>
      </w:r>
    </w:p>
    <w:p w14:paraId="31E00E12" w14:textId="77777777" w:rsidR="009D26EB" w:rsidRPr="009D26EB" w:rsidRDefault="009D26EB" w:rsidP="00B07937">
      <w:pPr>
        <w:numPr>
          <w:ilvl w:val="0"/>
          <w:numId w:val="24"/>
        </w:numPr>
        <w:tabs>
          <w:tab w:val="left" w:pos="284"/>
        </w:tabs>
        <w:ind w:left="0" w:firstLine="0"/>
        <w:rPr>
          <w:rFonts w:eastAsia="Times New Roman" w:cs="Tele-GroteskNor"/>
          <w:sz w:val="20"/>
          <w:szCs w:val="20"/>
          <w:lang w:val="it-IT"/>
        </w:rPr>
      </w:pPr>
      <w:r w:rsidRPr="009D26EB">
        <w:rPr>
          <w:rFonts w:eastAsia="Times New Roman" w:cs="Tele-GroteskNor"/>
          <w:sz w:val="20"/>
          <w:szCs w:val="20"/>
          <w:lang w:val="it-IT"/>
        </w:rPr>
        <w:t>Puteţi primi mesaje vocale de la orice telefon fix sau mobil;</w:t>
      </w:r>
    </w:p>
    <w:p w14:paraId="7B88A96B" w14:textId="77777777" w:rsidR="009D26EB" w:rsidRPr="009D26EB" w:rsidRDefault="009D26EB" w:rsidP="00B07937">
      <w:pPr>
        <w:numPr>
          <w:ilvl w:val="0"/>
          <w:numId w:val="24"/>
        </w:numPr>
        <w:tabs>
          <w:tab w:val="left" w:pos="284"/>
          <w:tab w:val="left" w:pos="2160"/>
        </w:tabs>
        <w:ind w:left="0" w:firstLine="0"/>
        <w:rPr>
          <w:rFonts w:eastAsia="Times New Roman" w:cs="Tele-GroteskNor"/>
          <w:sz w:val="20"/>
          <w:szCs w:val="20"/>
          <w:lang w:val="it-IT"/>
        </w:rPr>
      </w:pPr>
      <w:r w:rsidRPr="009D26EB">
        <w:rPr>
          <w:rFonts w:eastAsia="Times New Roman" w:cs="Tele-GroteskNor"/>
          <w:sz w:val="20"/>
          <w:szCs w:val="20"/>
          <w:lang w:val="it-IT"/>
        </w:rPr>
        <w:t>Puteţi să vă ascultaţi mesajele vocale oricând doriţi, de la un telefon fix sau mobil;</w:t>
      </w:r>
    </w:p>
    <w:p w14:paraId="44D868C1" w14:textId="77777777" w:rsidR="009D26EB" w:rsidRPr="009D26EB" w:rsidRDefault="009D26EB" w:rsidP="00B07937">
      <w:pPr>
        <w:numPr>
          <w:ilvl w:val="0"/>
          <w:numId w:val="24"/>
        </w:numPr>
        <w:tabs>
          <w:tab w:val="left" w:pos="284"/>
        </w:tabs>
        <w:ind w:left="0" w:firstLine="0"/>
        <w:rPr>
          <w:rFonts w:eastAsia="Times New Roman" w:cs="Tele-GroteskNor"/>
          <w:sz w:val="20"/>
          <w:szCs w:val="20"/>
          <w:lang w:val="it-IT"/>
        </w:rPr>
      </w:pPr>
      <w:r w:rsidRPr="009D26EB">
        <w:rPr>
          <w:rFonts w:eastAsia="Times New Roman" w:cs="Tele-GroteskNor"/>
          <w:sz w:val="20"/>
          <w:szCs w:val="20"/>
          <w:lang w:val="it-IT"/>
        </w:rPr>
        <w:t>Puteţi primi mesaje fax şi le puteţi tipări oricând doriţi la un Fax G3;</w:t>
      </w:r>
    </w:p>
    <w:p w14:paraId="3D3789C2" w14:textId="77777777" w:rsidR="009D26EB" w:rsidRPr="009D26EB" w:rsidRDefault="009D26EB" w:rsidP="00B07937">
      <w:pPr>
        <w:numPr>
          <w:ilvl w:val="0"/>
          <w:numId w:val="24"/>
        </w:numPr>
        <w:tabs>
          <w:tab w:val="left" w:pos="284"/>
          <w:tab w:val="left" w:pos="2160"/>
        </w:tabs>
        <w:ind w:left="0" w:firstLine="0"/>
        <w:rPr>
          <w:rFonts w:eastAsia="Times New Roman" w:cs="Tele-GroteskNor"/>
          <w:sz w:val="20"/>
          <w:szCs w:val="20"/>
          <w:lang w:val="it-IT"/>
        </w:rPr>
      </w:pPr>
      <w:r w:rsidRPr="009D26EB">
        <w:rPr>
          <w:rFonts w:eastAsia="Times New Roman" w:cs="Tele-GroteskNor"/>
          <w:sz w:val="20"/>
          <w:szCs w:val="20"/>
          <w:lang w:val="it-IT"/>
        </w:rPr>
        <w:t>Puteţi recepţiona mai multe mesaje în acelaşi timp;</w:t>
      </w:r>
    </w:p>
    <w:p w14:paraId="16ACA28F" w14:textId="77777777" w:rsidR="009D26EB" w:rsidRPr="009D26EB" w:rsidRDefault="009D26EB" w:rsidP="00B07937">
      <w:pPr>
        <w:numPr>
          <w:ilvl w:val="0"/>
          <w:numId w:val="24"/>
        </w:numPr>
        <w:tabs>
          <w:tab w:val="left" w:pos="284"/>
          <w:tab w:val="left" w:pos="2160"/>
        </w:tabs>
        <w:ind w:left="0" w:firstLine="0"/>
        <w:rPr>
          <w:rFonts w:eastAsia="Times New Roman" w:cs="Tele-GroteskNor"/>
          <w:sz w:val="20"/>
          <w:szCs w:val="20"/>
          <w:lang w:val="it-IT"/>
        </w:rPr>
      </w:pPr>
      <w:r w:rsidRPr="009D26EB">
        <w:rPr>
          <w:rFonts w:eastAsia="Times New Roman" w:cs="Tele-GroteskNor"/>
          <w:sz w:val="20"/>
          <w:szCs w:val="20"/>
          <w:lang w:val="it-IT"/>
        </w:rPr>
        <w:t>Transmisiile de mesaje fax au aceeaşi calitate ca şi transmisiile obişnuite fax-fax;</w:t>
      </w:r>
    </w:p>
    <w:p w14:paraId="77E4FB92" w14:textId="77777777" w:rsidR="009D26EB" w:rsidRPr="009D26EB" w:rsidRDefault="009D26EB" w:rsidP="00B07937">
      <w:pPr>
        <w:numPr>
          <w:ilvl w:val="0"/>
          <w:numId w:val="24"/>
        </w:numPr>
        <w:tabs>
          <w:tab w:val="left" w:pos="284"/>
          <w:tab w:val="left" w:pos="2160"/>
        </w:tabs>
        <w:ind w:left="0" w:firstLine="0"/>
        <w:rPr>
          <w:rFonts w:eastAsia="Times New Roman" w:cs="Tele-GroteskNor"/>
          <w:sz w:val="20"/>
          <w:szCs w:val="20"/>
          <w:lang w:val="it-IT"/>
        </w:rPr>
      </w:pPr>
      <w:r w:rsidRPr="009D26EB">
        <w:rPr>
          <w:rFonts w:eastAsia="Times New Roman" w:cs="Tele-GroteskNor"/>
          <w:sz w:val="20"/>
          <w:szCs w:val="20"/>
          <w:lang w:val="it-IT"/>
        </w:rPr>
        <w:t>Recepţionarea/înregistrarea mesajelor fax nu este condiţionată de existenţa hârtiei de fax;</w:t>
      </w:r>
    </w:p>
    <w:p w14:paraId="26941603" w14:textId="77777777" w:rsidR="009D26EB" w:rsidRPr="009D26EB" w:rsidRDefault="009D26EB" w:rsidP="00B07937">
      <w:pPr>
        <w:tabs>
          <w:tab w:val="left" w:pos="284"/>
        </w:tabs>
        <w:rPr>
          <w:rFonts w:eastAsia="Times New Roman" w:cs="Tele-GroteskNor"/>
          <w:sz w:val="20"/>
          <w:szCs w:val="20"/>
          <w:lang w:val="it-IT"/>
        </w:rPr>
      </w:pPr>
    </w:p>
    <w:p w14:paraId="1A1D423D" w14:textId="77777777" w:rsidR="009D26EB" w:rsidRDefault="009D26EB" w:rsidP="00B07937">
      <w:pPr>
        <w:tabs>
          <w:tab w:val="left" w:pos="284"/>
        </w:tabs>
        <w:outlineLvl w:val="0"/>
        <w:rPr>
          <w:rFonts w:ascii="TeleGrotesk Headline Ultra" w:eastAsia="Times New Roman" w:hAnsi="TeleGrotesk Headline Ultra" w:cs="Tele-GroteskNor"/>
          <w:bCs/>
          <w:kern w:val="36"/>
          <w:sz w:val="24"/>
          <w:lang w:val="it-IT"/>
        </w:rPr>
      </w:pPr>
      <w:r w:rsidRPr="009D26EB">
        <w:rPr>
          <w:rFonts w:ascii="TeleGrotesk Headline Ultra" w:eastAsia="Times New Roman" w:hAnsi="TeleGrotesk Headline Ultra" w:cs="Tele-GroteskNor"/>
          <w:bCs/>
          <w:kern w:val="36"/>
          <w:sz w:val="24"/>
          <w:lang w:val="it-IT"/>
        </w:rPr>
        <w:t>Apel în aşteptare</w:t>
      </w:r>
    </w:p>
    <w:p w14:paraId="6F82ED22" w14:textId="77777777" w:rsidR="00694A97" w:rsidRPr="009D26EB" w:rsidRDefault="00694A97" w:rsidP="00B07937">
      <w:pPr>
        <w:tabs>
          <w:tab w:val="left" w:pos="284"/>
        </w:tabs>
        <w:outlineLvl w:val="0"/>
        <w:rPr>
          <w:rFonts w:ascii="TeleGrotesk Headline Ultra" w:eastAsia="Times New Roman" w:hAnsi="TeleGrotesk Headline Ultra" w:cs="Tele-GroteskNor"/>
          <w:bCs/>
          <w:kern w:val="36"/>
          <w:sz w:val="24"/>
          <w:lang w:val="it-IT"/>
        </w:rPr>
      </w:pPr>
    </w:p>
    <w:p w14:paraId="0CD01C6D"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Cu serviciului "Apel în aşteptare", un semnal sonor te înştiinţează in timpul unei convorbiri de sosirea unui nou apel pe care, dacă doresti, îl poti prelua. Astfel, ai siguranta ca nu vei pierde niciun apel important pentru afacerea ta.</w:t>
      </w:r>
    </w:p>
    <w:p w14:paraId="26DF4ACE"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Activarea serviciului:</w:t>
      </w:r>
    </w:p>
    <w:p w14:paraId="5F458611" w14:textId="77777777" w:rsidR="009D26EB" w:rsidRPr="009D26EB" w:rsidRDefault="009D26EB" w:rsidP="00B07937">
      <w:pPr>
        <w:numPr>
          <w:ilvl w:val="0"/>
          <w:numId w:val="3"/>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Pentru aparatele care funcţionează în modul PULSE sau TONE: la primirea tonului de apel formeaza 913 şi asculta mesajul de acceptare a comenzii; </w:t>
      </w:r>
    </w:p>
    <w:p w14:paraId="09353416" w14:textId="77777777" w:rsidR="009D26EB" w:rsidRPr="009D26EB" w:rsidRDefault="009D26EB" w:rsidP="00B07937">
      <w:pPr>
        <w:numPr>
          <w:ilvl w:val="0"/>
          <w:numId w:val="3"/>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Pentru aparatele care funcţionează doar în modul TONE: la primirea tonului de apel formeaza *43#  şi asculta mesajul de acceptare a comenzii. </w:t>
      </w:r>
    </w:p>
    <w:p w14:paraId="591BF7C6"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Utilizarea serviciului:</w:t>
      </w:r>
    </w:p>
    <w:p w14:paraId="20FD4138"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Când auzi în receptor semnalul sonor care te anunţă primirea unui alt apel, poti  proceda astfel :</w:t>
      </w:r>
    </w:p>
    <w:p w14:paraId="2EBBD677" w14:textId="77777777" w:rsidR="009D26EB" w:rsidRPr="009D26EB" w:rsidRDefault="009D26EB" w:rsidP="00B07937">
      <w:pPr>
        <w:numPr>
          <w:ilvl w:val="0"/>
          <w:numId w:val="4"/>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Trecerea la a doua convorbire: se apasă scurt furca aparatului sau tasta FLASH. La venirea tonului de apel se apasă: tasta 1 pentru trecerea la cea de-a doua convorbire şi încheierea celei în curs şi tasta 2 pentru trecerea la cea de-a doua convorbire şi menţinerea în aşteptare a celei în curs; </w:t>
      </w:r>
    </w:p>
    <w:p w14:paraId="771F53E4" w14:textId="77777777" w:rsidR="009D26EB" w:rsidRPr="009D26EB" w:rsidRDefault="009D26EB" w:rsidP="00B07937">
      <w:pPr>
        <w:numPr>
          <w:ilvl w:val="0"/>
          <w:numId w:val="4"/>
        </w:numPr>
        <w:tabs>
          <w:tab w:val="left" w:pos="284"/>
        </w:tabs>
        <w:ind w:left="0" w:firstLine="0"/>
        <w:rPr>
          <w:rFonts w:eastAsia="Times New Roman" w:cs="Tele-GroteskNor"/>
          <w:sz w:val="20"/>
          <w:szCs w:val="20"/>
          <w:lang w:val="it-IT"/>
        </w:rPr>
      </w:pPr>
      <w:r w:rsidRPr="009D26EB">
        <w:rPr>
          <w:rFonts w:eastAsia="Times New Roman" w:cs="Tele-GroteskNor"/>
          <w:sz w:val="20"/>
          <w:szCs w:val="20"/>
          <w:lang w:val="it-IT"/>
        </w:rPr>
        <w:t xml:space="preserve">Revenirea la prima convorbire: se apasă scurt furca aparatului sau tasta FLASH. La venirea tonului de apel se apasă: tasta 1 pentru revenirea la prima convorbire şi încheierea celei în curs şi tasta 2 pentru revenirea la prima convorbire şi menţinerea în aşteptare a celei în curs </w:t>
      </w:r>
    </w:p>
    <w:p w14:paraId="07E248AB"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Dezactivarea serviciului:</w:t>
      </w:r>
    </w:p>
    <w:p w14:paraId="0F0A7EE6" w14:textId="77777777" w:rsidR="009D26EB" w:rsidRPr="009D26EB" w:rsidRDefault="009D26EB" w:rsidP="00B07937">
      <w:pPr>
        <w:numPr>
          <w:ilvl w:val="0"/>
          <w:numId w:val="5"/>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Pentru aparatele care funcţionează în modul PULSE sau TONE: la primirea tonului de apel formeaza 903 şi asculta mesajul de acceptare a comenzii; </w:t>
      </w:r>
    </w:p>
    <w:p w14:paraId="20B2E891" w14:textId="77777777" w:rsidR="009D26EB" w:rsidRPr="009D26EB" w:rsidRDefault="009D26EB" w:rsidP="00B07937">
      <w:pPr>
        <w:numPr>
          <w:ilvl w:val="0"/>
          <w:numId w:val="5"/>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Pentru aparatele care funcţionează doar în modul TONE: la primirea tonului de apel formeaza #43#  şi asculta mesajul de acceptare a comenzii. </w:t>
      </w:r>
    </w:p>
    <w:p w14:paraId="0A90C032"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Apel în aşteptare este un serviciu oferit gratuit.</w:t>
      </w:r>
    </w:p>
    <w:p w14:paraId="6E29F682" w14:textId="77777777" w:rsidR="009D26EB" w:rsidRPr="009D26EB" w:rsidRDefault="009D26EB" w:rsidP="00B07937">
      <w:pPr>
        <w:tabs>
          <w:tab w:val="left" w:pos="284"/>
        </w:tabs>
        <w:rPr>
          <w:rFonts w:eastAsia="Times New Roman" w:cs="Tele-GroteskNor"/>
          <w:sz w:val="20"/>
          <w:szCs w:val="20"/>
          <w:lang w:val="fr-FR"/>
        </w:rPr>
      </w:pPr>
    </w:p>
    <w:p w14:paraId="5AE2C9D8" w14:textId="77777777" w:rsidR="009D26EB" w:rsidRDefault="009D26EB" w:rsidP="00B07937">
      <w:pPr>
        <w:tabs>
          <w:tab w:val="left" w:pos="284"/>
        </w:tabs>
        <w:outlineLvl w:val="0"/>
        <w:rPr>
          <w:rFonts w:ascii="TeleGrotesk Headline Ultra" w:eastAsia="Times New Roman" w:hAnsi="TeleGrotesk Headline Ultra" w:cs="Tele-GroteskNor"/>
          <w:bCs/>
          <w:kern w:val="36"/>
          <w:sz w:val="24"/>
          <w:lang w:val="fr-FR"/>
        </w:rPr>
      </w:pPr>
      <w:r w:rsidRPr="009D26EB">
        <w:rPr>
          <w:rFonts w:ascii="TeleGrotesk Headline Ultra" w:eastAsia="Times New Roman" w:hAnsi="TeleGrotesk Headline Ultra" w:cs="Tele-GroteskNor"/>
          <w:bCs/>
          <w:kern w:val="36"/>
          <w:sz w:val="24"/>
          <w:lang w:val="fr-FR"/>
        </w:rPr>
        <w:t xml:space="preserve">Redirijare </w:t>
      </w:r>
      <w:r w:rsidR="00694A97">
        <w:rPr>
          <w:rFonts w:ascii="TeleGrotesk Headline Ultra" w:eastAsia="Times New Roman" w:hAnsi="TeleGrotesk Headline Ultra" w:cs="Tele-GroteskNor"/>
          <w:bCs/>
          <w:kern w:val="36"/>
          <w:sz w:val="24"/>
          <w:lang w:val="fr-FR"/>
        </w:rPr>
        <w:t>appel</w:t>
      </w:r>
    </w:p>
    <w:p w14:paraId="49663D9B" w14:textId="77777777" w:rsidR="00694A97" w:rsidRPr="009D26EB" w:rsidRDefault="00694A97" w:rsidP="00B07937">
      <w:pPr>
        <w:tabs>
          <w:tab w:val="left" w:pos="284"/>
        </w:tabs>
        <w:outlineLvl w:val="0"/>
        <w:rPr>
          <w:rFonts w:ascii="TeleGrotesk Headline Ultra" w:eastAsia="Times New Roman" w:hAnsi="TeleGrotesk Headline Ultra" w:cs="Tele-GroteskNor"/>
          <w:bCs/>
          <w:kern w:val="36"/>
          <w:sz w:val="24"/>
          <w:lang w:val="fr-FR"/>
        </w:rPr>
      </w:pPr>
    </w:p>
    <w:p w14:paraId="725650DA"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 xml:space="preserve">Cu acest serviciu apelurile efectuate către postul tau telefonic pot fi redirijate către un alt număr din ţară unde doresti sa fi gasit. Activarea poate fi facuta, de la propriul telefon cu  serviciul "Redirijarea imediată a apelurilor de sosire". </w:t>
      </w:r>
    </w:p>
    <w:p w14:paraId="7468AA76"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Activarea serviciului: </w:t>
      </w:r>
    </w:p>
    <w:p w14:paraId="6E606707" w14:textId="77777777" w:rsidR="009D26EB" w:rsidRPr="009D26EB" w:rsidRDefault="009D26EB" w:rsidP="00B07937">
      <w:pPr>
        <w:numPr>
          <w:ilvl w:val="0"/>
          <w:numId w:val="6"/>
        </w:numPr>
        <w:tabs>
          <w:tab w:val="left" w:pos="284"/>
        </w:tabs>
        <w:ind w:left="0" w:firstLine="0"/>
        <w:rPr>
          <w:rFonts w:eastAsia="Times New Roman" w:cs="Tele-GroteskNor"/>
          <w:sz w:val="20"/>
          <w:szCs w:val="20"/>
        </w:rPr>
      </w:pPr>
      <w:r w:rsidRPr="009D26EB">
        <w:rPr>
          <w:rFonts w:eastAsia="Times New Roman" w:cs="Tele-GroteskNor"/>
          <w:sz w:val="20"/>
          <w:szCs w:val="20"/>
        </w:rPr>
        <w:t xml:space="preserve">Pentru aparatele care funcţionează în modul PULSE sau TONE: la primirea tonului de apel formezi 914, introduci numărul de apel spre care doresti redirijarea apelurilor (inclusiv prefixul) şi asculti mesajul de acceptare a comenzii; </w:t>
      </w:r>
    </w:p>
    <w:p w14:paraId="035D629F" w14:textId="77777777" w:rsidR="009D26EB" w:rsidRPr="009D26EB" w:rsidRDefault="009D26EB" w:rsidP="00B07937">
      <w:pPr>
        <w:numPr>
          <w:ilvl w:val="0"/>
          <w:numId w:val="6"/>
        </w:numPr>
        <w:tabs>
          <w:tab w:val="left" w:pos="284"/>
        </w:tabs>
        <w:ind w:left="0" w:firstLine="0"/>
        <w:rPr>
          <w:rFonts w:eastAsia="Times New Roman" w:cs="Tele-GroteskNor"/>
          <w:sz w:val="20"/>
          <w:szCs w:val="20"/>
        </w:rPr>
      </w:pPr>
      <w:r w:rsidRPr="009D26EB">
        <w:rPr>
          <w:rFonts w:eastAsia="Times New Roman" w:cs="Tele-GroteskNor"/>
          <w:sz w:val="20"/>
          <w:szCs w:val="20"/>
        </w:rPr>
        <w:t xml:space="preserve">Pentru aparatele care funcţionează doar în modul TONE: la primirea tonului de apel formezi *21*, introduci numărul de apel spre care doresti redirijarea apelurilor (inclusiv prefixul), apesi tasta # şi asculti mesajul de acceptare a comenzii. </w:t>
      </w:r>
    </w:p>
    <w:p w14:paraId="309D109B"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Utilizarea serviciului:</w:t>
      </w:r>
    </w:p>
    <w:p w14:paraId="1492CF8C" w14:textId="77777777" w:rsidR="009D26EB" w:rsidRPr="009D26EB" w:rsidRDefault="009D26EB" w:rsidP="00B07937">
      <w:pPr>
        <w:numPr>
          <w:ilvl w:val="0"/>
          <w:numId w:val="7"/>
        </w:numPr>
        <w:tabs>
          <w:tab w:val="left" w:pos="284"/>
        </w:tabs>
        <w:ind w:left="0" w:firstLine="0"/>
        <w:rPr>
          <w:rFonts w:eastAsia="Times New Roman" w:cs="Tele-GroteskNor"/>
          <w:sz w:val="20"/>
          <w:szCs w:val="20"/>
        </w:rPr>
      </w:pPr>
      <w:r w:rsidRPr="009D26EB">
        <w:rPr>
          <w:rFonts w:eastAsia="Times New Roman" w:cs="Tele-GroteskNor"/>
          <w:sz w:val="20"/>
          <w:szCs w:val="20"/>
        </w:rPr>
        <w:t xml:space="preserve">Dacă doresti să utilizezi postul telefonic pentru a efectua convorbiri formeaza numărul dorit peste tonalitatea specială care te va anunţa că apelurile primite sunt redirijate. </w:t>
      </w:r>
    </w:p>
    <w:p w14:paraId="5F30DB0A"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Dezactivarea serviciului:</w:t>
      </w:r>
    </w:p>
    <w:p w14:paraId="704FFCC6" w14:textId="77777777" w:rsidR="009D26EB" w:rsidRPr="009D26EB" w:rsidRDefault="009D26EB" w:rsidP="00B07937">
      <w:pPr>
        <w:numPr>
          <w:ilvl w:val="0"/>
          <w:numId w:val="8"/>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Această operaţiune se execută ori de câte ori se doreşte anularea redirijării sau modificarea destinaţiei redirijării; </w:t>
      </w:r>
    </w:p>
    <w:p w14:paraId="47A13895" w14:textId="77777777" w:rsidR="009D26EB" w:rsidRPr="009D26EB" w:rsidRDefault="009D26EB" w:rsidP="00B07937">
      <w:pPr>
        <w:numPr>
          <w:ilvl w:val="0"/>
          <w:numId w:val="8"/>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Pentru aparatele care funcţionează în modul PULSE sau TONE: la primirea tonului de apel formezi 904 şi asculti mesajul de acceptare a comenzii; </w:t>
      </w:r>
    </w:p>
    <w:p w14:paraId="0F048153" w14:textId="77777777" w:rsidR="009D26EB" w:rsidRPr="009D26EB" w:rsidRDefault="009D26EB" w:rsidP="00B07937">
      <w:pPr>
        <w:numPr>
          <w:ilvl w:val="0"/>
          <w:numId w:val="8"/>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Pentru aparatele care funcţionează doar în modul TONE: la primirea tonului de apel formezi #21#  şi asculti mesajul de acceptare a comenzii. </w:t>
      </w:r>
    </w:p>
    <w:p w14:paraId="3AE214C9"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lastRenderedPageBreak/>
        <w:t>Redirijarea imediată a apelurilor de sosire este un serviciu oferit gratuit.</w:t>
      </w:r>
    </w:p>
    <w:p w14:paraId="0E442F60" w14:textId="77777777" w:rsidR="009D26EB" w:rsidRPr="009D26EB" w:rsidRDefault="009D26EB" w:rsidP="00B07937">
      <w:pPr>
        <w:tabs>
          <w:tab w:val="left" w:pos="284"/>
        </w:tabs>
        <w:rPr>
          <w:rFonts w:eastAsia="Times New Roman" w:cs="Tele-GroteskNor"/>
          <w:sz w:val="20"/>
          <w:szCs w:val="20"/>
          <w:lang w:val="fr-FR"/>
        </w:rPr>
      </w:pPr>
    </w:p>
    <w:p w14:paraId="68DA2CDF" w14:textId="77777777" w:rsidR="009D26EB" w:rsidRDefault="009D26EB" w:rsidP="00B07937">
      <w:pPr>
        <w:tabs>
          <w:tab w:val="left" w:pos="284"/>
        </w:tabs>
        <w:outlineLvl w:val="0"/>
        <w:rPr>
          <w:rFonts w:ascii="TeleGrotesk Headline Ultra" w:eastAsia="Times New Roman" w:hAnsi="TeleGrotesk Headline Ultra" w:cs="Tele-GroteskNor"/>
          <w:bCs/>
          <w:kern w:val="36"/>
          <w:sz w:val="24"/>
          <w:lang w:val="fr-FR"/>
        </w:rPr>
      </w:pPr>
      <w:r w:rsidRPr="009D26EB">
        <w:rPr>
          <w:rFonts w:ascii="TeleGrotesk Headline Ultra" w:eastAsia="Times New Roman" w:hAnsi="TeleGrotesk Headline Ultra" w:cs="Tele-GroteskNor"/>
          <w:bCs/>
          <w:kern w:val="36"/>
          <w:sz w:val="24"/>
          <w:lang w:val="fr-FR"/>
        </w:rPr>
        <w:t xml:space="preserve">Apel programat </w:t>
      </w:r>
    </w:p>
    <w:p w14:paraId="14F84D4B" w14:textId="77777777" w:rsidR="00694A97" w:rsidRPr="009D26EB" w:rsidRDefault="00694A97" w:rsidP="00B07937">
      <w:pPr>
        <w:tabs>
          <w:tab w:val="left" w:pos="284"/>
        </w:tabs>
        <w:outlineLvl w:val="0"/>
        <w:rPr>
          <w:rFonts w:ascii="TeleGrotesk Headline Ultra" w:eastAsia="Times New Roman" w:hAnsi="TeleGrotesk Headline Ultra" w:cs="Tele-GroteskNor"/>
          <w:bCs/>
          <w:kern w:val="36"/>
          <w:sz w:val="24"/>
          <w:lang w:val="fr-FR"/>
        </w:rPr>
      </w:pPr>
    </w:p>
    <w:p w14:paraId="14B9E767"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fr-FR"/>
        </w:rPr>
        <w:t xml:space="preserve">Serviciul “Apel programat” iti dă posibilitatea să stabilesti o anumită oră pentru primirea unui apel de atenţionare, într-un interval de timp cuprins între 15 minute şi 24 de ore din momentul în care faci programarea. </w:t>
      </w:r>
      <w:r w:rsidRPr="009D26EB">
        <w:rPr>
          <w:rFonts w:eastAsia="Times New Roman" w:cs="Tele-GroteskNor"/>
          <w:sz w:val="20"/>
          <w:szCs w:val="20"/>
          <w:lang w:val="it-IT"/>
        </w:rPr>
        <w:t>În cazul în care doresti să programezi mai multe apeluri consecutive, pentru fiecare apel trebuie să activezi ora şi minutul dorite.</w:t>
      </w:r>
    </w:p>
    <w:p w14:paraId="3AEF13E3"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Activarea serviciului:</w:t>
      </w:r>
    </w:p>
    <w:p w14:paraId="00DAD185" w14:textId="77777777" w:rsidR="009D26EB" w:rsidRPr="009D26EB" w:rsidRDefault="009D26EB" w:rsidP="00B07937">
      <w:pPr>
        <w:numPr>
          <w:ilvl w:val="0"/>
          <w:numId w:val="9"/>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Pentru aparatele care funcţionează în modul PULSE sau TONE: la primirea tonului de apel formaţi 912, introduci ora şi minutul la care doresti apelul (cu forma HHMM) şi asculti mesajul de acceptare a comenzii. </w:t>
      </w:r>
    </w:p>
    <w:p w14:paraId="65A49DED" w14:textId="77777777" w:rsidR="009D26EB" w:rsidRPr="009D26EB" w:rsidRDefault="009D26EB" w:rsidP="00B07937">
      <w:pPr>
        <w:numPr>
          <w:ilvl w:val="0"/>
          <w:numId w:val="9"/>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Pentru aparatele care funcţionează doar în modul TONE: la primirea tonului de apel formaţi *55*, introduci ora şi minutul la care doresti apelul (cu forma HHMM), apesi tasta # şi ascultaţi mesajul de acceptare a comenzii. </w:t>
      </w:r>
    </w:p>
    <w:p w14:paraId="774B794B"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Dezactivarea serviciului:</w:t>
      </w:r>
    </w:p>
    <w:p w14:paraId="257922A4" w14:textId="77777777" w:rsidR="009D26EB" w:rsidRPr="009D26EB" w:rsidRDefault="009D26EB" w:rsidP="00B07937">
      <w:pPr>
        <w:numPr>
          <w:ilvl w:val="0"/>
          <w:numId w:val="10"/>
        </w:numPr>
        <w:tabs>
          <w:tab w:val="left" w:pos="284"/>
        </w:tabs>
        <w:ind w:left="0" w:firstLine="0"/>
        <w:rPr>
          <w:rFonts w:eastAsia="Times New Roman" w:cs="Tele-GroteskNor"/>
          <w:sz w:val="20"/>
          <w:szCs w:val="20"/>
        </w:rPr>
      </w:pPr>
      <w:r w:rsidRPr="009D26EB">
        <w:rPr>
          <w:rFonts w:eastAsia="Times New Roman" w:cs="Tele-GroteskNor"/>
          <w:sz w:val="20"/>
          <w:szCs w:val="20"/>
          <w:lang w:val="fr-FR"/>
        </w:rPr>
        <w:t xml:space="preserve">Această operaţiune se execută ori de câte ori se doreşte anularea apelurilor programate. </w:t>
      </w:r>
      <w:r w:rsidRPr="009D26EB">
        <w:rPr>
          <w:rFonts w:eastAsia="Times New Roman" w:cs="Tele-GroteskNor"/>
          <w:sz w:val="20"/>
          <w:szCs w:val="20"/>
        </w:rPr>
        <w:t xml:space="preserve">O singură operaţiune de dezactivare anulează toate apelurile programate anterior. </w:t>
      </w:r>
    </w:p>
    <w:p w14:paraId="3332B2BD" w14:textId="77777777" w:rsidR="009D26EB" w:rsidRPr="009D26EB" w:rsidRDefault="009D26EB" w:rsidP="00B07937">
      <w:pPr>
        <w:numPr>
          <w:ilvl w:val="0"/>
          <w:numId w:val="10"/>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Pentru aparatele care funcţionează în modul PULSE sau TONE: la primirea tonului de apel formezi 902 şi asculţi mesajul de acceptare a comenzii. </w:t>
      </w:r>
    </w:p>
    <w:p w14:paraId="3AFFC93D" w14:textId="77777777" w:rsidR="009D26EB" w:rsidRPr="009D26EB" w:rsidRDefault="009D26EB" w:rsidP="00B07937">
      <w:pPr>
        <w:numPr>
          <w:ilvl w:val="0"/>
          <w:numId w:val="10"/>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Pentru aparatele care funcţionează doar în modul TONE: la primirea tonului de apel formezi #55# şi asculţi mesajul de acceptare a comenzii. </w:t>
      </w:r>
    </w:p>
    <w:p w14:paraId="01D7F511"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 xml:space="preserve">Tarif pentru fiecare programare: 0,02 € </w:t>
      </w:r>
    </w:p>
    <w:p w14:paraId="54E140BA" w14:textId="77777777" w:rsidR="009D26EB" w:rsidRPr="009D26EB" w:rsidRDefault="009D26EB" w:rsidP="00B07937">
      <w:pPr>
        <w:tabs>
          <w:tab w:val="left" w:pos="284"/>
        </w:tabs>
        <w:rPr>
          <w:rFonts w:eastAsia="Times New Roman" w:cs="Tele-GroteskNor"/>
          <w:sz w:val="20"/>
          <w:szCs w:val="20"/>
          <w:lang w:val="it-IT"/>
        </w:rPr>
      </w:pPr>
    </w:p>
    <w:p w14:paraId="607CF836" w14:textId="77777777" w:rsidR="009D26EB" w:rsidRDefault="009D26EB" w:rsidP="00B07937">
      <w:pPr>
        <w:tabs>
          <w:tab w:val="left" w:pos="284"/>
        </w:tabs>
        <w:rPr>
          <w:rFonts w:ascii="TeleGrotesk Headline Ultra" w:eastAsia="Times New Roman" w:hAnsi="TeleGrotesk Headline Ultra" w:cs="Tele-GroteskNor"/>
          <w:bCs/>
          <w:kern w:val="36"/>
          <w:sz w:val="24"/>
          <w:lang w:val="it-IT"/>
        </w:rPr>
      </w:pPr>
      <w:r w:rsidRPr="009D26EB">
        <w:rPr>
          <w:rFonts w:ascii="TeleGrotesk Headline Ultra" w:eastAsia="Times New Roman" w:hAnsi="TeleGrotesk Headline Ultra" w:cs="Tele-GroteskNor"/>
          <w:bCs/>
          <w:kern w:val="36"/>
          <w:sz w:val="24"/>
          <w:lang w:val="it-IT"/>
        </w:rPr>
        <w:t>Restricţionare apel</w:t>
      </w:r>
    </w:p>
    <w:p w14:paraId="354B1BE4" w14:textId="77777777" w:rsidR="00694A97" w:rsidRPr="009D26EB" w:rsidRDefault="00694A97" w:rsidP="00B07937">
      <w:pPr>
        <w:tabs>
          <w:tab w:val="left" w:pos="284"/>
        </w:tabs>
        <w:rPr>
          <w:rFonts w:ascii="TeleGrotesk Headline Ultra" w:eastAsia="Times New Roman" w:hAnsi="TeleGrotesk Headline Ultra" w:cs="Tele-GroteskNor"/>
          <w:bCs/>
          <w:kern w:val="36"/>
          <w:sz w:val="24"/>
          <w:lang w:val="it-IT"/>
        </w:rPr>
      </w:pPr>
    </w:p>
    <w:p w14:paraId="1D79BF5D"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bCs/>
          <w:kern w:val="36"/>
          <w:sz w:val="20"/>
          <w:szCs w:val="20"/>
          <w:lang w:val="it-IT"/>
        </w:rPr>
        <w:t xml:space="preserve">Acest serviciu ofera controlul asupra apelurilor efectuate de la sediul companiei tale si este </w:t>
      </w:r>
      <w:r w:rsidRPr="009D26EB">
        <w:rPr>
          <w:rFonts w:eastAsia="Times New Roman" w:cs="Tele-GroteskNor"/>
          <w:sz w:val="20"/>
          <w:szCs w:val="20"/>
          <w:lang w:val="pt-BR"/>
        </w:rPr>
        <w:t xml:space="preserve"> oferit în 2 variante:</w:t>
      </w:r>
    </w:p>
    <w:p w14:paraId="62AF1BD7" w14:textId="77777777" w:rsidR="009D26EB" w:rsidRPr="009D26EB" w:rsidRDefault="009D26EB" w:rsidP="00B07937">
      <w:pPr>
        <w:numPr>
          <w:ilvl w:val="0"/>
          <w:numId w:val="11"/>
        </w:numPr>
        <w:tabs>
          <w:tab w:val="left" w:pos="284"/>
        </w:tabs>
        <w:ind w:left="0" w:firstLine="0"/>
        <w:rPr>
          <w:rFonts w:eastAsia="Times New Roman" w:cs="Tele-GroteskNor"/>
          <w:sz w:val="20"/>
          <w:szCs w:val="20"/>
        </w:rPr>
      </w:pPr>
      <w:r w:rsidRPr="009D26EB">
        <w:rPr>
          <w:rFonts w:eastAsia="Times New Roman" w:cs="Tele-GroteskNor"/>
          <w:sz w:val="20"/>
          <w:szCs w:val="20"/>
        </w:rPr>
        <w:t xml:space="preserve">Cu parolă </w:t>
      </w:r>
    </w:p>
    <w:p w14:paraId="72CBE4C3" w14:textId="77777777" w:rsidR="009D26EB" w:rsidRPr="009D26EB" w:rsidRDefault="009D26EB" w:rsidP="00B07937">
      <w:pPr>
        <w:numPr>
          <w:ilvl w:val="0"/>
          <w:numId w:val="11"/>
        </w:numPr>
        <w:tabs>
          <w:tab w:val="left" w:pos="284"/>
        </w:tabs>
        <w:ind w:left="0" w:firstLine="0"/>
        <w:rPr>
          <w:rFonts w:eastAsia="Times New Roman" w:cs="Tele-GroteskNor"/>
          <w:sz w:val="20"/>
          <w:szCs w:val="20"/>
          <w:lang w:val="it-IT"/>
        </w:rPr>
      </w:pPr>
      <w:r w:rsidRPr="009D26EB">
        <w:rPr>
          <w:rFonts w:eastAsia="Times New Roman" w:cs="Tele-GroteskNor"/>
          <w:sz w:val="20"/>
          <w:szCs w:val="20"/>
          <w:lang w:val="pt-BR"/>
        </w:rPr>
        <w:t xml:space="preserve">Fără parolă  cum se face? </w:t>
      </w:r>
      <w:r w:rsidRPr="009D26EB">
        <w:rPr>
          <w:rFonts w:eastAsia="Times New Roman" w:cs="Tele-GroteskNor"/>
          <w:sz w:val="20"/>
          <w:szCs w:val="20"/>
          <w:lang w:val="it-IT"/>
        </w:rPr>
        <w:t>(va rog sa imi scrieti voi 2 vorbe despre “fara parola”)</w:t>
      </w:r>
    </w:p>
    <w:p w14:paraId="13140EFE"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Restrictionare cu parola</w:t>
      </w:r>
    </w:p>
    <w:p w14:paraId="038FED62"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 xml:space="preserve">Prin introducerea unei parole formată din 4 cifre, aleasă de tine, poţi avea controlul asupra apelurilor efectuate </w:t>
      </w:r>
    </w:p>
    <w:p w14:paraId="43928A8A"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Astfel, ai posibilitatea alegerii unei clase de restricţie (SR), din cele 10 disponibile, în funcţie de tipul apelurilor de plecare.</w:t>
      </w:r>
    </w:p>
    <w:p w14:paraId="67D9A3FA"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it-IT"/>
        </w:rPr>
        <w:t xml:space="preserve">Prima dată trebuie introdusă parola aleasă de tine, apoi se activează serviciul utilizând clasa de restricţie dorită. </w:t>
      </w:r>
      <w:r w:rsidRPr="009D26EB">
        <w:rPr>
          <w:rFonts w:eastAsia="Times New Roman" w:cs="Tele-GroteskNor"/>
          <w:sz w:val="20"/>
          <w:szCs w:val="20"/>
          <w:lang w:val="pt-BR"/>
        </w:rPr>
        <w:t>Dacă se doreşte efectuarea unei convorbiri de tipul celor restricţionate este necesar să dezactivezi serviciul.</w:t>
      </w:r>
    </w:p>
    <w:p w14:paraId="2374917A"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Activarea iniţială a parolei:</w:t>
      </w:r>
    </w:p>
    <w:p w14:paraId="49FDBF20"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Această operaţiune se execută numai în momentul activării iniţiale a serviciului sau după operaţiunea de ”Deblocare”.</w:t>
      </w:r>
    </w:p>
    <w:p w14:paraId="269A053E"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PULSE: 977 0000 0000</w:t>
      </w:r>
      <w:r w:rsidRPr="009D26EB">
        <w:rPr>
          <w:rFonts w:eastAsia="Times New Roman" w:cs="Tele-GroteskNor"/>
          <w:sz w:val="20"/>
          <w:szCs w:val="20"/>
        </w:rPr>
        <w:br/>
        <w:t>TONE: * # 33 * 0000 * 0000 #</w:t>
      </w:r>
    </w:p>
    <w:p w14:paraId="7AFA4401" w14:textId="6E644828" w:rsidR="00035AF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unde 0000 este parola iniţială.</w:t>
      </w:r>
    </w:p>
    <w:p w14:paraId="6E0FE55A" w14:textId="77777777" w:rsidR="009D26EB" w:rsidRPr="009D3E0B" w:rsidRDefault="009D26EB" w:rsidP="00B07937">
      <w:pPr>
        <w:numPr>
          <w:ilvl w:val="0"/>
          <w:numId w:val="12"/>
        </w:numPr>
        <w:tabs>
          <w:tab w:val="left" w:pos="284"/>
        </w:tabs>
        <w:rPr>
          <w:rFonts w:eastAsia="Times New Roman" w:cs="Tele-GroteskNor"/>
          <w:sz w:val="20"/>
          <w:szCs w:val="20"/>
        </w:rPr>
      </w:pPr>
      <w:r w:rsidRPr="009D3E0B">
        <w:rPr>
          <w:rFonts w:eastAsia="Times New Roman" w:cs="Tele-GroteskNor"/>
          <w:bCs/>
          <w:sz w:val="20"/>
          <w:szCs w:val="20"/>
        </w:rPr>
        <w:t xml:space="preserve">Activarea parolei personale ”VVVV” </w:t>
      </w:r>
    </w:p>
    <w:p w14:paraId="6371A5EC" w14:textId="183106D1" w:rsidR="00B07937" w:rsidRPr="009D3E0B" w:rsidRDefault="009D26EB" w:rsidP="00B07937">
      <w:pPr>
        <w:tabs>
          <w:tab w:val="left" w:pos="284"/>
        </w:tabs>
        <w:rPr>
          <w:rFonts w:eastAsia="Times New Roman" w:cs="Tele-GroteskNor"/>
          <w:sz w:val="20"/>
          <w:szCs w:val="20"/>
        </w:rPr>
      </w:pPr>
      <w:r w:rsidRPr="009D3E0B">
        <w:rPr>
          <w:rFonts w:eastAsia="Times New Roman" w:cs="Tele-GroteskNor"/>
          <w:sz w:val="20"/>
          <w:szCs w:val="20"/>
        </w:rPr>
        <w:t>PULSE: 977 0000 VVVV</w:t>
      </w:r>
      <w:r w:rsidRPr="009D3E0B">
        <w:rPr>
          <w:rFonts w:eastAsia="Times New Roman" w:cs="Tele-GroteskNor"/>
          <w:sz w:val="20"/>
          <w:szCs w:val="20"/>
        </w:rPr>
        <w:br/>
        <w:t>TONE: * # 33 * 0000 * VVVV #</w:t>
      </w:r>
    </w:p>
    <w:p w14:paraId="19F72F78" w14:textId="77777777" w:rsidR="009D26EB" w:rsidRPr="009D3E0B" w:rsidRDefault="009D26EB" w:rsidP="00B07937">
      <w:pPr>
        <w:numPr>
          <w:ilvl w:val="0"/>
          <w:numId w:val="12"/>
        </w:numPr>
        <w:tabs>
          <w:tab w:val="left" w:pos="284"/>
        </w:tabs>
        <w:rPr>
          <w:rFonts w:eastAsia="Times New Roman" w:cs="Tele-GroteskNor"/>
          <w:sz w:val="20"/>
          <w:szCs w:val="20"/>
        </w:rPr>
      </w:pPr>
      <w:r w:rsidRPr="009D3E0B">
        <w:rPr>
          <w:rFonts w:eastAsia="Times New Roman" w:cs="Tele-GroteskNor"/>
          <w:bCs/>
          <w:sz w:val="20"/>
          <w:szCs w:val="20"/>
        </w:rPr>
        <w:t xml:space="preserve">Modificarea parolei </w:t>
      </w:r>
    </w:p>
    <w:p w14:paraId="77D2FD3B" w14:textId="2BDF4323" w:rsidR="00B07937" w:rsidRPr="009D3E0B" w:rsidRDefault="009D26EB" w:rsidP="00B07937">
      <w:pPr>
        <w:tabs>
          <w:tab w:val="left" w:pos="284"/>
        </w:tabs>
        <w:rPr>
          <w:rFonts w:eastAsia="Times New Roman" w:cs="Tele-GroteskNor"/>
          <w:sz w:val="20"/>
          <w:szCs w:val="20"/>
        </w:rPr>
      </w:pPr>
      <w:r w:rsidRPr="009D3E0B">
        <w:rPr>
          <w:rFonts w:eastAsia="Times New Roman" w:cs="Tele-GroteskNor"/>
          <w:sz w:val="20"/>
          <w:szCs w:val="20"/>
        </w:rPr>
        <w:t>PULSE: 977 VVVV NNNN</w:t>
      </w:r>
      <w:r w:rsidRPr="009D3E0B">
        <w:rPr>
          <w:rFonts w:eastAsia="Times New Roman" w:cs="Tele-GroteskNor"/>
          <w:sz w:val="20"/>
          <w:szCs w:val="20"/>
        </w:rPr>
        <w:br/>
        <w:t>TONE: * # 33 * VVVV * NNNN #</w:t>
      </w:r>
      <w:r w:rsidRPr="009D3E0B">
        <w:rPr>
          <w:rFonts w:eastAsia="Times New Roman" w:cs="Tele-GroteskNor"/>
          <w:sz w:val="20"/>
          <w:szCs w:val="20"/>
        </w:rPr>
        <w:br/>
        <w:t>unde VVVV este vechea parolă, NNNN este noua parolă</w:t>
      </w:r>
    </w:p>
    <w:p w14:paraId="7449B11F" w14:textId="77777777" w:rsidR="009D26EB" w:rsidRPr="009D3E0B" w:rsidRDefault="009D26EB" w:rsidP="00B07937">
      <w:pPr>
        <w:numPr>
          <w:ilvl w:val="0"/>
          <w:numId w:val="12"/>
        </w:numPr>
        <w:tabs>
          <w:tab w:val="left" w:pos="284"/>
        </w:tabs>
        <w:rPr>
          <w:rFonts w:eastAsia="Times New Roman" w:cs="Tele-GroteskNor"/>
          <w:sz w:val="20"/>
          <w:szCs w:val="20"/>
        </w:rPr>
      </w:pPr>
      <w:r w:rsidRPr="009D3E0B">
        <w:rPr>
          <w:rFonts w:eastAsia="Times New Roman" w:cs="Tele-GroteskNor"/>
          <w:bCs/>
          <w:sz w:val="20"/>
          <w:szCs w:val="20"/>
        </w:rPr>
        <w:t xml:space="preserve">Activarea restricţiei </w:t>
      </w:r>
    </w:p>
    <w:p w14:paraId="54A28490" w14:textId="2F1F6CEF" w:rsidR="00B07937" w:rsidRPr="009D3E0B" w:rsidRDefault="009D26EB" w:rsidP="00B07937">
      <w:pPr>
        <w:tabs>
          <w:tab w:val="left" w:pos="284"/>
        </w:tabs>
        <w:rPr>
          <w:rFonts w:eastAsia="Times New Roman" w:cs="Tele-GroteskNor"/>
          <w:sz w:val="20"/>
          <w:szCs w:val="20"/>
          <w:lang w:val="fr-FR"/>
        </w:rPr>
      </w:pPr>
      <w:r w:rsidRPr="009D3E0B">
        <w:rPr>
          <w:rFonts w:eastAsia="Times New Roman" w:cs="Tele-GroteskNor"/>
          <w:sz w:val="20"/>
          <w:szCs w:val="20"/>
          <w:lang w:val="fr-FR"/>
        </w:rPr>
        <w:t>PULSE: 917 VVVV SR</w:t>
      </w:r>
      <w:r w:rsidRPr="009D3E0B">
        <w:rPr>
          <w:rFonts w:eastAsia="Times New Roman" w:cs="Tele-GroteskNor"/>
          <w:sz w:val="20"/>
          <w:szCs w:val="20"/>
          <w:lang w:val="fr-FR"/>
        </w:rPr>
        <w:br/>
        <w:t>TONE: * 33 * VVVV * SR #</w:t>
      </w:r>
      <w:r w:rsidRPr="009D3E0B">
        <w:rPr>
          <w:rFonts w:eastAsia="Times New Roman" w:cs="Tele-GroteskNor"/>
          <w:sz w:val="20"/>
          <w:szCs w:val="20"/>
          <w:lang w:val="fr-FR"/>
        </w:rPr>
        <w:br/>
        <w:t>unde SR este un număr format din 2 cifre de la 01 la 10, care reprezintă clasa de restricţie</w:t>
      </w:r>
    </w:p>
    <w:p w14:paraId="79C45CAE" w14:textId="77777777" w:rsidR="009D26EB" w:rsidRPr="009D3E0B" w:rsidRDefault="009D26EB" w:rsidP="00B07937">
      <w:pPr>
        <w:numPr>
          <w:ilvl w:val="0"/>
          <w:numId w:val="12"/>
        </w:numPr>
        <w:tabs>
          <w:tab w:val="left" w:pos="284"/>
        </w:tabs>
        <w:rPr>
          <w:rFonts w:eastAsia="Times New Roman" w:cs="Tele-GroteskNor"/>
          <w:sz w:val="20"/>
          <w:szCs w:val="20"/>
        </w:rPr>
      </w:pPr>
      <w:r w:rsidRPr="009D3E0B">
        <w:rPr>
          <w:rFonts w:eastAsia="Times New Roman" w:cs="Tele-GroteskNor"/>
          <w:bCs/>
          <w:sz w:val="20"/>
          <w:szCs w:val="20"/>
        </w:rPr>
        <w:t xml:space="preserve">Dezactivarea restricţiei </w:t>
      </w:r>
    </w:p>
    <w:p w14:paraId="7D246D47" w14:textId="77777777" w:rsidR="009D26EB" w:rsidRPr="009D3E0B" w:rsidRDefault="009D26EB" w:rsidP="00B07937">
      <w:pPr>
        <w:tabs>
          <w:tab w:val="left" w:pos="284"/>
        </w:tabs>
        <w:rPr>
          <w:rFonts w:eastAsia="Times New Roman" w:cs="Tele-GroteskNor"/>
          <w:sz w:val="20"/>
          <w:szCs w:val="20"/>
        </w:rPr>
      </w:pPr>
      <w:r w:rsidRPr="009D3E0B">
        <w:rPr>
          <w:rFonts w:eastAsia="Times New Roman" w:cs="Tele-GroteskNor"/>
          <w:sz w:val="20"/>
          <w:szCs w:val="20"/>
        </w:rPr>
        <w:t>PULSE: 907 VVVV</w:t>
      </w:r>
      <w:r w:rsidRPr="009D3E0B">
        <w:rPr>
          <w:rFonts w:eastAsia="Times New Roman" w:cs="Tele-GroteskNor"/>
          <w:sz w:val="20"/>
          <w:szCs w:val="20"/>
        </w:rPr>
        <w:br/>
        <w:t>TONE: # 33 * VVVV #</w:t>
      </w:r>
    </w:p>
    <w:p w14:paraId="7981368C" w14:textId="77777777" w:rsidR="009D26EB" w:rsidRPr="009D3E0B" w:rsidRDefault="009D26EB" w:rsidP="00B07937">
      <w:pPr>
        <w:tabs>
          <w:tab w:val="left" w:pos="284"/>
        </w:tabs>
        <w:rPr>
          <w:rFonts w:eastAsia="Times New Roman" w:cs="Tele-GroteskNor"/>
          <w:sz w:val="20"/>
          <w:szCs w:val="20"/>
          <w:lang w:val="fr-FR"/>
        </w:rPr>
      </w:pPr>
      <w:r w:rsidRPr="009D3E0B">
        <w:rPr>
          <w:rFonts w:eastAsia="Times New Roman" w:cs="Tele-GroteskNor"/>
          <w:sz w:val="20"/>
          <w:szCs w:val="20"/>
          <w:lang w:val="fr-FR"/>
        </w:rPr>
        <w:t>Pentru schimbarea clasei de restricţie se va dezactiva restricţia existentă, dupa care se va activa noua clasă de restricţie.</w:t>
      </w:r>
    </w:p>
    <w:p w14:paraId="6D169F81" w14:textId="77777777" w:rsidR="009D26EB" w:rsidRPr="009D3E0B" w:rsidRDefault="009D26EB" w:rsidP="00B07937">
      <w:pPr>
        <w:tabs>
          <w:tab w:val="left" w:pos="284"/>
        </w:tabs>
        <w:rPr>
          <w:rFonts w:eastAsia="Times New Roman" w:cs="Tele-GroteskNor"/>
          <w:sz w:val="20"/>
          <w:szCs w:val="20"/>
          <w:lang w:val="fr-FR"/>
        </w:rPr>
      </w:pPr>
      <w:r w:rsidRPr="009D3E0B">
        <w:rPr>
          <w:rFonts w:eastAsia="Times New Roman" w:cs="Tele-GroteskNor"/>
          <w:sz w:val="20"/>
          <w:szCs w:val="20"/>
          <w:lang w:val="fr-FR"/>
        </w:rPr>
        <w:t>Pentru toate comenzile corect efectuate se recepţionează mesajul "comandă acceptată". Dacă se recepţionează mesajul "comandă refuzată" se va relua operaţiunea.</w:t>
      </w:r>
    </w:p>
    <w:p w14:paraId="17F20171" w14:textId="77777777" w:rsidR="00B07937" w:rsidRPr="009D26EB" w:rsidRDefault="00B07937" w:rsidP="00B07937">
      <w:pPr>
        <w:tabs>
          <w:tab w:val="left" w:pos="284"/>
        </w:tabs>
        <w:rPr>
          <w:rFonts w:eastAsia="Times New Roman" w:cs="Tele-GroteskNor"/>
          <w:sz w:val="20"/>
          <w:szCs w:val="20"/>
          <w:lang w:val="fr-FR"/>
        </w:rPr>
      </w:pPr>
    </w:p>
    <w:p w14:paraId="3A2DFCFB" w14:textId="77777777" w:rsidR="009D26EB" w:rsidRDefault="009D26EB" w:rsidP="00B07937">
      <w:pPr>
        <w:tabs>
          <w:tab w:val="left" w:pos="284"/>
        </w:tabs>
        <w:rPr>
          <w:rFonts w:ascii="TeleGrotesk Headline Ultra" w:eastAsia="Times New Roman" w:hAnsi="TeleGrotesk Headline Ultra" w:cs="Tele-GroteskNor"/>
          <w:sz w:val="24"/>
          <w:lang w:val="fr-FR"/>
        </w:rPr>
      </w:pPr>
      <w:r w:rsidRPr="009D26EB">
        <w:rPr>
          <w:rFonts w:ascii="TeleGrotesk Headline Ultra" w:eastAsia="Times New Roman" w:hAnsi="TeleGrotesk Headline Ultra" w:cs="Tele-GroteskNor"/>
          <w:sz w:val="24"/>
          <w:lang w:val="it-IT"/>
        </w:rPr>
        <w:t>Important</w:t>
      </w:r>
      <w:r w:rsidRPr="009D26EB">
        <w:rPr>
          <w:rFonts w:ascii="TeleGrotesk Headline Ultra" w:eastAsia="Times New Roman" w:hAnsi="TeleGrotesk Headline Ultra" w:cs="Tele-GroteskNor"/>
          <w:sz w:val="24"/>
          <w:lang w:val="fr-FR"/>
        </w:rPr>
        <w:t>:</w:t>
      </w:r>
    </w:p>
    <w:p w14:paraId="63A2D0C8" w14:textId="77777777" w:rsidR="009D3E0B" w:rsidRPr="009D26EB" w:rsidRDefault="009D3E0B" w:rsidP="00B07937">
      <w:pPr>
        <w:tabs>
          <w:tab w:val="left" w:pos="284"/>
        </w:tabs>
        <w:rPr>
          <w:rFonts w:ascii="TeleGrotesk Headline Ultra" w:eastAsia="Times New Roman" w:hAnsi="TeleGrotesk Headline Ultra" w:cs="Tele-GroteskNor"/>
          <w:sz w:val="24"/>
          <w:lang w:val="fr-FR"/>
        </w:rPr>
      </w:pPr>
    </w:p>
    <w:p w14:paraId="114EF41D" w14:textId="483F002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lastRenderedPageBreak/>
        <w:t>După efectuarea a 5 greşeli succesive serviciul se blochează automat. Deblocarea serviciului se poate obţine prin apelarea Serviciului Vânzări şi Relaţii cu Clienţii (</w:t>
      </w:r>
      <w:r w:rsidR="00035AFB">
        <w:rPr>
          <w:rFonts w:eastAsia="Times New Roman" w:cs="Tele-GroteskNor"/>
          <w:sz w:val="20"/>
          <w:szCs w:val="20"/>
          <w:lang w:val="it-IT"/>
        </w:rPr>
        <w:t>1234</w:t>
      </w:r>
      <w:r w:rsidRPr="009D26EB">
        <w:rPr>
          <w:rFonts w:eastAsia="Times New Roman" w:cs="Tele-GroteskNor"/>
          <w:sz w:val="20"/>
          <w:szCs w:val="20"/>
          <w:lang w:val="it-IT"/>
        </w:rPr>
        <w:t xml:space="preserve"> - apel gratuit din reţeaua </w:t>
      </w:r>
      <w:r w:rsidR="00035AFB">
        <w:rPr>
          <w:rFonts w:eastAsia="Times New Roman" w:cs="Tele-GroteskNor"/>
          <w:sz w:val="20"/>
          <w:szCs w:val="20"/>
          <w:lang w:val="it-IT"/>
        </w:rPr>
        <w:t>Telekom Romania</w:t>
      </w:r>
      <w:r w:rsidRPr="009D26EB">
        <w:rPr>
          <w:rFonts w:eastAsia="Times New Roman" w:cs="Tele-GroteskNor"/>
          <w:sz w:val="20"/>
          <w:szCs w:val="20"/>
          <w:lang w:val="it-IT"/>
        </w:rPr>
        <w:t xml:space="preserve">) sau prin depunerea unei cereri scrise la orice magazin </w:t>
      </w:r>
      <w:r w:rsidR="00035AFB">
        <w:rPr>
          <w:rFonts w:eastAsia="Times New Roman" w:cs="Tele-GroteskNor"/>
          <w:sz w:val="20"/>
          <w:szCs w:val="20"/>
          <w:lang w:val="it-IT"/>
        </w:rPr>
        <w:t>Telekom Romania</w:t>
      </w:r>
      <w:r w:rsidRPr="009D26EB">
        <w:rPr>
          <w:rFonts w:eastAsia="Times New Roman" w:cs="Tele-GroteskNor"/>
          <w:sz w:val="20"/>
          <w:szCs w:val="20"/>
          <w:lang w:val="it-IT"/>
        </w:rPr>
        <w:t>.</w:t>
      </w:r>
    </w:p>
    <w:p w14:paraId="1CF7C897" w14:textId="33F5C0FE"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pt-BR"/>
        </w:rPr>
        <w:t xml:space="preserve">Restrictionare fara parola  se ofera in urma unei solicitari si va fi gestionata doar de </w:t>
      </w:r>
      <w:r w:rsidR="00035AFB">
        <w:rPr>
          <w:rFonts w:eastAsia="Times New Roman" w:cs="Tele-GroteskNor"/>
          <w:sz w:val="20"/>
          <w:szCs w:val="20"/>
          <w:lang w:val="pt-BR"/>
        </w:rPr>
        <w:t>Telekom Romania</w:t>
      </w:r>
      <w:r w:rsidRPr="009D26EB">
        <w:rPr>
          <w:rFonts w:eastAsia="Times New Roman" w:cs="Tele-GroteskNor"/>
          <w:sz w:val="20"/>
          <w:szCs w:val="20"/>
          <w:lang w:val="pt-BR"/>
        </w:rPr>
        <w:t xml:space="preserve">. </w:t>
      </w:r>
    </w:p>
    <w:p w14:paraId="68D70A57" w14:textId="77777777" w:rsid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În ambele variante sunt valabile clasele de restricţie prezentate mai jos.</w:t>
      </w:r>
    </w:p>
    <w:p w14:paraId="1CB4A25F" w14:textId="77777777" w:rsidR="00B07937" w:rsidRDefault="00B07937" w:rsidP="00B07937">
      <w:pPr>
        <w:tabs>
          <w:tab w:val="left" w:pos="284"/>
        </w:tabs>
        <w:rPr>
          <w:rFonts w:eastAsia="Times New Roman" w:cs="Tele-GroteskNor"/>
          <w:sz w:val="20"/>
          <w:szCs w:val="20"/>
          <w:lang w:val="fr-FR"/>
        </w:rPr>
      </w:pPr>
    </w:p>
    <w:p w14:paraId="58C5C62A" w14:textId="77777777" w:rsidR="009D26EB" w:rsidRDefault="009D26EB" w:rsidP="00B07937">
      <w:pPr>
        <w:tabs>
          <w:tab w:val="left" w:pos="284"/>
        </w:tabs>
        <w:rPr>
          <w:rFonts w:ascii="TeleGrotesk Headline Ultra" w:eastAsia="Times New Roman" w:hAnsi="TeleGrotesk Headline Ultra" w:cs="Tele-GroteskNor"/>
          <w:bCs/>
          <w:sz w:val="24"/>
        </w:rPr>
      </w:pPr>
      <w:r w:rsidRPr="009D26EB">
        <w:rPr>
          <w:rFonts w:ascii="TeleGrotesk Headline Ultra" w:eastAsia="Times New Roman" w:hAnsi="TeleGrotesk Headline Ultra" w:cs="Tele-GroteskNor"/>
          <w:bCs/>
          <w:sz w:val="24"/>
        </w:rPr>
        <w:t>Clase de restricţie (SR)</w:t>
      </w:r>
    </w:p>
    <w:p w14:paraId="78307F31" w14:textId="77777777" w:rsidR="009D3E0B" w:rsidRPr="009D26EB" w:rsidRDefault="009D3E0B" w:rsidP="00B07937">
      <w:pPr>
        <w:tabs>
          <w:tab w:val="left" w:pos="284"/>
        </w:tabs>
        <w:rPr>
          <w:rFonts w:ascii="TeleGrotesk Headline Ultra" w:eastAsia="Times New Roman" w:hAnsi="TeleGrotesk Headline Ultra" w:cs="Tele-GroteskNor"/>
          <w:sz w:val="24"/>
        </w:rPr>
      </w:pPr>
    </w:p>
    <w:tbl>
      <w:tblPr>
        <w:tblStyle w:val="TableGrid"/>
        <w:tblW w:w="9458" w:type="dxa"/>
        <w:tblInd w:w="113" w:type="dxa"/>
        <w:tblLook w:val="00A0" w:firstRow="1" w:lastRow="0" w:firstColumn="1" w:lastColumn="0" w:noHBand="0" w:noVBand="0"/>
      </w:tblPr>
      <w:tblGrid>
        <w:gridCol w:w="878"/>
        <w:gridCol w:w="8580"/>
      </w:tblGrid>
      <w:tr w:rsidR="009D26EB" w:rsidRPr="009D26EB" w14:paraId="472ADB33" w14:textId="77777777" w:rsidTr="009D26EB">
        <w:trPr>
          <w:trHeight w:val="20"/>
        </w:trPr>
        <w:tc>
          <w:tcPr>
            <w:tcW w:w="464" w:type="pct"/>
          </w:tcPr>
          <w:p w14:paraId="3650272E"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SR=01 </w:t>
            </w:r>
          </w:p>
        </w:tc>
        <w:tc>
          <w:tcPr>
            <w:tcW w:w="4536" w:type="pct"/>
          </w:tcPr>
          <w:p w14:paraId="3BFBD518"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Restricţie catre internaţional automat (00) </w:t>
            </w:r>
          </w:p>
        </w:tc>
      </w:tr>
      <w:tr w:rsidR="009D26EB" w:rsidRPr="009D26EB" w14:paraId="12900A14" w14:textId="77777777" w:rsidTr="009D26EB">
        <w:trPr>
          <w:trHeight w:val="20"/>
        </w:trPr>
        <w:tc>
          <w:tcPr>
            <w:tcW w:w="464" w:type="pct"/>
          </w:tcPr>
          <w:p w14:paraId="5228196E"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SR=02 </w:t>
            </w:r>
          </w:p>
        </w:tc>
        <w:tc>
          <w:tcPr>
            <w:tcW w:w="4536" w:type="pct"/>
          </w:tcPr>
          <w:p w14:paraId="67646BFF"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 xml:space="preserve">Restricţie către internaţional automat şi prin operatoare (00 şi 971) </w:t>
            </w:r>
          </w:p>
        </w:tc>
      </w:tr>
      <w:tr w:rsidR="009D26EB" w:rsidRPr="009D26EB" w14:paraId="527570F7" w14:textId="77777777" w:rsidTr="009D26EB">
        <w:trPr>
          <w:trHeight w:val="20"/>
        </w:trPr>
        <w:tc>
          <w:tcPr>
            <w:tcW w:w="464" w:type="pct"/>
          </w:tcPr>
          <w:p w14:paraId="3ADF5F15"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SR=03 </w:t>
            </w:r>
          </w:p>
        </w:tc>
        <w:tc>
          <w:tcPr>
            <w:tcW w:w="4536" w:type="pct"/>
          </w:tcPr>
          <w:p w14:paraId="264F7CDA"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 xml:space="preserve">Restricţie către internaţional automat şi prin operatoare (00 şi 971), alte reţele fixe şi mobile (0215, 02181, 02375, 02414, 02565, 03 si 07) </w:t>
            </w:r>
          </w:p>
        </w:tc>
      </w:tr>
      <w:tr w:rsidR="009D26EB" w:rsidRPr="009D26EB" w14:paraId="3E9D0211" w14:textId="77777777" w:rsidTr="009D26EB">
        <w:trPr>
          <w:trHeight w:val="20"/>
        </w:trPr>
        <w:tc>
          <w:tcPr>
            <w:tcW w:w="464" w:type="pct"/>
          </w:tcPr>
          <w:p w14:paraId="7E7B8F4A"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SR=04 </w:t>
            </w:r>
          </w:p>
        </w:tc>
        <w:tc>
          <w:tcPr>
            <w:tcW w:w="4536" w:type="pct"/>
          </w:tcPr>
          <w:p w14:paraId="653508BC"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 xml:space="preserve">Restricţie către internaţional automat şi prin operatoare (00 şi 971), alte reţele fixe şi mobile (0215, 02181, 02375, 02414, 02565, 03 si 07), acces operatoare naţional 991 </w:t>
            </w:r>
          </w:p>
        </w:tc>
      </w:tr>
      <w:tr w:rsidR="009D26EB" w:rsidRPr="009D26EB" w14:paraId="016D9039" w14:textId="77777777" w:rsidTr="009D26EB">
        <w:trPr>
          <w:trHeight w:val="20"/>
        </w:trPr>
        <w:tc>
          <w:tcPr>
            <w:tcW w:w="464" w:type="pct"/>
          </w:tcPr>
          <w:p w14:paraId="286523FD"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SR=05 </w:t>
            </w:r>
          </w:p>
        </w:tc>
        <w:tc>
          <w:tcPr>
            <w:tcW w:w="4536" w:type="pct"/>
          </w:tcPr>
          <w:p w14:paraId="4B226445"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 xml:space="preserve">Restricţie către servicii cu valoare adăugată (090) </w:t>
            </w:r>
          </w:p>
        </w:tc>
      </w:tr>
      <w:tr w:rsidR="009D26EB" w:rsidRPr="009D26EB" w14:paraId="4A616E36" w14:textId="77777777" w:rsidTr="009D26EB">
        <w:trPr>
          <w:trHeight w:val="20"/>
        </w:trPr>
        <w:tc>
          <w:tcPr>
            <w:tcW w:w="464" w:type="pct"/>
          </w:tcPr>
          <w:p w14:paraId="6342966C"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SR=06 </w:t>
            </w:r>
          </w:p>
        </w:tc>
        <w:tc>
          <w:tcPr>
            <w:tcW w:w="4536" w:type="pct"/>
          </w:tcPr>
          <w:p w14:paraId="0C91A486"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 xml:space="preserve">Restricţie către numere pentru acces la Internet (087022) şi servicii cu valoare adăugată (090) </w:t>
            </w:r>
          </w:p>
        </w:tc>
      </w:tr>
      <w:tr w:rsidR="009D26EB" w:rsidRPr="009D26EB" w14:paraId="49E2C93F" w14:textId="77777777" w:rsidTr="009D26EB">
        <w:trPr>
          <w:trHeight w:val="20"/>
        </w:trPr>
        <w:tc>
          <w:tcPr>
            <w:tcW w:w="464" w:type="pct"/>
          </w:tcPr>
          <w:p w14:paraId="16CDFD0A"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SR=07 </w:t>
            </w:r>
          </w:p>
        </w:tc>
        <w:tc>
          <w:tcPr>
            <w:tcW w:w="4536" w:type="pct"/>
          </w:tcPr>
          <w:p w14:paraId="77711FED"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Restricţie către internaţional automat şi prin operatoare (00 şi 971) şi servicii cu valoare adăugată (090) </w:t>
            </w:r>
          </w:p>
        </w:tc>
      </w:tr>
      <w:tr w:rsidR="009D26EB" w:rsidRPr="009D26EB" w14:paraId="17CCD745" w14:textId="77777777" w:rsidTr="009D26EB">
        <w:trPr>
          <w:trHeight w:val="20"/>
        </w:trPr>
        <w:tc>
          <w:tcPr>
            <w:tcW w:w="464" w:type="pct"/>
          </w:tcPr>
          <w:p w14:paraId="1C4F635C"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SR=08 </w:t>
            </w:r>
          </w:p>
        </w:tc>
        <w:tc>
          <w:tcPr>
            <w:tcW w:w="4536" w:type="pct"/>
          </w:tcPr>
          <w:p w14:paraId="2CA3825C"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 xml:space="preserve">Restricţie către internaţional automat şi prin operatoare (00 şi 971), servicii cu valoare adăugată (090) şi către numere pentru acces la Internet (087022) </w:t>
            </w:r>
          </w:p>
        </w:tc>
      </w:tr>
      <w:tr w:rsidR="009D26EB" w:rsidRPr="009D26EB" w14:paraId="5469D5B0" w14:textId="77777777" w:rsidTr="009D26EB">
        <w:trPr>
          <w:trHeight w:val="20"/>
        </w:trPr>
        <w:tc>
          <w:tcPr>
            <w:tcW w:w="464" w:type="pct"/>
          </w:tcPr>
          <w:p w14:paraId="286B2F5C"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SR=09 </w:t>
            </w:r>
          </w:p>
        </w:tc>
        <w:tc>
          <w:tcPr>
            <w:tcW w:w="4536" w:type="pct"/>
          </w:tcPr>
          <w:p w14:paraId="3304A63A"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 xml:space="preserve">Restricţie către internaţional automat şi prin operatoare (00 şi 971), servicii cu valoare adăugată (090), numere pentru acces la Internet (087022), alte reţele fixe şi mobile (0215, 02181, 02375, 02414, 02565, 03 si 07), acces operatoare naţional 991 </w:t>
            </w:r>
          </w:p>
        </w:tc>
      </w:tr>
      <w:tr w:rsidR="009D26EB" w:rsidRPr="009D26EB" w14:paraId="53EE0795" w14:textId="77777777" w:rsidTr="009D26EB">
        <w:trPr>
          <w:trHeight w:val="20"/>
        </w:trPr>
        <w:tc>
          <w:tcPr>
            <w:tcW w:w="464" w:type="pct"/>
          </w:tcPr>
          <w:p w14:paraId="7B3799E0"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SR=10 </w:t>
            </w:r>
          </w:p>
        </w:tc>
        <w:tc>
          <w:tcPr>
            <w:tcW w:w="4536" w:type="pct"/>
          </w:tcPr>
          <w:p w14:paraId="1F171785"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Restricţie către internaţional automat şi prin operatoare (00 şi 971), servicii cu valoare adăugată (090) şi reţele fixe şi mobile (037, 07) </w:t>
            </w:r>
          </w:p>
        </w:tc>
      </w:tr>
    </w:tbl>
    <w:p w14:paraId="6DA5B6CB" w14:textId="77777777" w:rsidR="00B07937" w:rsidRPr="009D26EB" w:rsidRDefault="00B07937" w:rsidP="00B07937">
      <w:pPr>
        <w:tabs>
          <w:tab w:val="left" w:pos="284"/>
        </w:tabs>
        <w:rPr>
          <w:rFonts w:eastAsia="Times New Roman" w:cs="Tele-GroteskNor"/>
          <w:sz w:val="20"/>
          <w:szCs w:val="20"/>
          <w:lang w:val="it-IT"/>
        </w:rPr>
      </w:pPr>
    </w:p>
    <w:p w14:paraId="09627785" w14:textId="77777777" w:rsidR="009D26EB" w:rsidRPr="009D26EB" w:rsidRDefault="009D26EB" w:rsidP="00B07937">
      <w:pPr>
        <w:tabs>
          <w:tab w:val="left" w:pos="284"/>
        </w:tabs>
        <w:rPr>
          <w:rFonts w:ascii="TeleGrotesk Headline Ultra" w:eastAsia="Times New Roman" w:hAnsi="TeleGrotesk Headline Ultra" w:cs="Tele-GroteskNor"/>
          <w:sz w:val="24"/>
        </w:rPr>
      </w:pPr>
      <w:r w:rsidRPr="009D26EB">
        <w:rPr>
          <w:rFonts w:ascii="TeleGrotesk Headline Ultra" w:eastAsia="Times New Roman" w:hAnsi="TeleGrotesk Headline Ultra" w:cs="Tele-GroteskNor"/>
          <w:bCs/>
          <w:sz w:val="24"/>
        </w:rPr>
        <w:t>Conditii de furnizare:</w:t>
      </w:r>
    </w:p>
    <w:p w14:paraId="778C6246" w14:textId="77777777" w:rsidR="009D3E0B" w:rsidRDefault="009D3E0B" w:rsidP="00B07937">
      <w:pPr>
        <w:tabs>
          <w:tab w:val="left" w:pos="284"/>
        </w:tabs>
        <w:rPr>
          <w:rFonts w:eastAsia="Times New Roman" w:cs="Tele-GroteskNor"/>
          <w:sz w:val="20"/>
          <w:szCs w:val="20"/>
        </w:rPr>
      </w:pPr>
    </w:p>
    <w:p w14:paraId="218FE0D7"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rPr>
        <w:t xml:space="preserve">Serviciul este disponibil fara cerere sau plata unei taxe, valabil pentru toţi clienţii conectaţi în centralele telefonice digitale Alcatel, Ericsson, Siemens şi Goldstar (indiferent de tipul abonamentului). </w:t>
      </w:r>
      <w:r w:rsidRPr="009D26EB">
        <w:rPr>
          <w:rFonts w:eastAsia="Times New Roman" w:cs="Tele-GroteskNor"/>
          <w:sz w:val="20"/>
          <w:szCs w:val="20"/>
          <w:lang w:val="it-IT"/>
        </w:rPr>
        <w:t>Serviciul este functional odata cu instalarea postului telefonic.</w:t>
      </w:r>
      <w:r w:rsidRPr="009D26EB">
        <w:rPr>
          <w:rFonts w:eastAsia="Times New Roman" w:cs="Tele-GroteskNor"/>
          <w:sz w:val="20"/>
          <w:szCs w:val="20"/>
          <w:lang w:val="it-IT"/>
        </w:rPr>
        <w:br/>
        <w:t>Serviciul de restricţionare cu parolă este oferit gratuit.</w:t>
      </w:r>
    </w:p>
    <w:p w14:paraId="27B16270"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Deblocarea accesului la serviciul de restricţionare cu parolă este gratuită.</w:t>
      </w:r>
    </w:p>
    <w:p w14:paraId="5B1A1D5B"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Acordarea serviciului de restricţionare fără parolă: 0,47 €.</w:t>
      </w:r>
    </w:p>
    <w:p w14:paraId="13E50E84"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Anularea serviciului de restricţionare fără parolă este gratuită.</w:t>
      </w:r>
    </w:p>
    <w:p w14:paraId="556AAB5A" w14:textId="77777777" w:rsidR="009D26EB" w:rsidRPr="009D26EB" w:rsidRDefault="009D26EB" w:rsidP="00B07937">
      <w:pPr>
        <w:tabs>
          <w:tab w:val="left" w:pos="284"/>
        </w:tabs>
        <w:rPr>
          <w:rFonts w:eastAsia="Times New Roman" w:cs="Tele-GroteskNor"/>
          <w:sz w:val="20"/>
          <w:szCs w:val="20"/>
          <w:lang w:val="it-IT"/>
        </w:rPr>
      </w:pPr>
    </w:p>
    <w:p w14:paraId="783C8DE2" w14:textId="77777777" w:rsidR="009D26EB" w:rsidRPr="009D26EB" w:rsidRDefault="009D26EB" w:rsidP="00B07937">
      <w:pPr>
        <w:tabs>
          <w:tab w:val="left" w:pos="284"/>
        </w:tabs>
        <w:outlineLvl w:val="0"/>
        <w:rPr>
          <w:rFonts w:ascii="TeleGrotesk Headline Ultra" w:eastAsia="Times New Roman" w:hAnsi="TeleGrotesk Headline Ultra" w:cs="Tele-GroteskNor"/>
          <w:bCs/>
          <w:kern w:val="36"/>
          <w:sz w:val="24"/>
          <w:lang w:val="it-IT"/>
        </w:rPr>
      </w:pPr>
      <w:r w:rsidRPr="009D26EB">
        <w:rPr>
          <w:rFonts w:ascii="TeleGrotesk Headline Ultra" w:eastAsia="Times New Roman" w:hAnsi="TeleGrotesk Headline Ultra" w:cs="Tele-GroteskNor"/>
          <w:bCs/>
          <w:kern w:val="36"/>
          <w:sz w:val="24"/>
          <w:lang w:val="it-IT"/>
        </w:rPr>
        <w:t>Apel cu destinaţie fixă</w:t>
      </w:r>
    </w:p>
    <w:p w14:paraId="5FA311C9" w14:textId="77777777" w:rsidR="009D3E0B" w:rsidRDefault="009D3E0B" w:rsidP="00B07937">
      <w:pPr>
        <w:tabs>
          <w:tab w:val="left" w:pos="284"/>
        </w:tabs>
        <w:rPr>
          <w:rFonts w:eastAsia="Times New Roman" w:cs="Tele-GroteskNor"/>
          <w:sz w:val="20"/>
          <w:szCs w:val="20"/>
          <w:lang w:val="it-IT"/>
        </w:rPr>
      </w:pPr>
    </w:p>
    <w:p w14:paraId="461C1069" w14:textId="77777777" w:rsidR="009D26EB" w:rsidRPr="009D26EB" w:rsidRDefault="009D26EB" w:rsidP="00B07937">
      <w:pPr>
        <w:tabs>
          <w:tab w:val="left" w:pos="284"/>
        </w:tabs>
        <w:rPr>
          <w:rFonts w:eastAsia="Times New Roman" w:cs="Tele-GroteskNor"/>
          <w:sz w:val="20"/>
          <w:szCs w:val="20"/>
          <w:lang w:val="it-IT"/>
        </w:rPr>
      </w:pPr>
      <w:r w:rsidRPr="009D26EB">
        <w:rPr>
          <w:rFonts w:eastAsia="Times New Roman" w:cs="Tele-GroteskNor"/>
          <w:sz w:val="20"/>
          <w:szCs w:val="20"/>
          <w:lang w:val="it-IT"/>
        </w:rPr>
        <w:t>Prin activarea serviciului "Apel cu destinaţia fixă" poti stabili în mod automat o legătură cu o destinaţie prestabilită (un număr de telefon ales de tine, din reţeaua fixă sau mobilă, din ţară sau străinătate, format din maxim 17 cifre), prin simpla ridicare a receptorului fără să fie necesară formarea numărului.</w:t>
      </w:r>
    </w:p>
    <w:p w14:paraId="3DAE68FB"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Serviciul este oferit în două variante:</w:t>
      </w:r>
    </w:p>
    <w:p w14:paraId="66FE410B" w14:textId="77777777" w:rsidR="009D26EB" w:rsidRPr="009D26EB" w:rsidRDefault="009D26EB" w:rsidP="00B07937">
      <w:pPr>
        <w:numPr>
          <w:ilvl w:val="0"/>
          <w:numId w:val="13"/>
        </w:numPr>
        <w:tabs>
          <w:tab w:val="left" w:pos="284"/>
        </w:tabs>
        <w:ind w:left="0" w:firstLine="0"/>
        <w:rPr>
          <w:rFonts w:eastAsia="Times New Roman" w:cs="Tele-GroteskNor"/>
          <w:sz w:val="20"/>
          <w:szCs w:val="20"/>
          <w:lang w:val="pt-BR"/>
        </w:rPr>
      </w:pPr>
      <w:r w:rsidRPr="009D26EB">
        <w:rPr>
          <w:rFonts w:eastAsia="Times New Roman" w:cs="Tele-GroteskNor"/>
          <w:sz w:val="20"/>
          <w:szCs w:val="20"/>
          <w:lang w:val="pt-BR"/>
        </w:rPr>
        <w:t xml:space="preserve">Apel imediat cu destinaţie fixă: Apelul este dirijat imediat către destinaţia fixă prin simpla ridicare a receptorului. </w:t>
      </w:r>
    </w:p>
    <w:p w14:paraId="4312375C" w14:textId="77777777" w:rsidR="009D26EB" w:rsidRPr="009D26EB" w:rsidRDefault="009D26EB" w:rsidP="00B07937">
      <w:pPr>
        <w:numPr>
          <w:ilvl w:val="0"/>
          <w:numId w:val="13"/>
        </w:numPr>
        <w:tabs>
          <w:tab w:val="left" w:pos="284"/>
        </w:tabs>
        <w:ind w:left="0" w:firstLine="0"/>
        <w:rPr>
          <w:rFonts w:eastAsia="Times New Roman" w:cs="Tele-GroteskNor"/>
          <w:sz w:val="20"/>
          <w:szCs w:val="20"/>
          <w:lang w:val="pt-BR"/>
        </w:rPr>
      </w:pPr>
      <w:r w:rsidRPr="009D26EB">
        <w:rPr>
          <w:rFonts w:eastAsia="Times New Roman" w:cs="Tele-GroteskNor"/>
          <w:sz w:val="20"/>
          <w:szCs w:val="20"/>
          <w:lang w:val="pt-BR"/>
        </w:rPr>
        <w:t xml:space="preserve">Apel decalat cu destinaţie fixă: Apelul este dirijat către destinaţia fixă după o perioadă limitată de timp (5 secunde) de la ridicarea receptorului, dacă în acest interval de timp nu acţionaţi asupra tastaturii. În intervalul de timp (5 secunde) în care primiţi ton de invitaţie la numerotare, aveţi posibilitatea formării unui numar de telefon, altul decât destinaţia fixă, sau secvențele de administrare a serviciului (înregistrare, modificare, verificare sau ştergere). După recepţionarea tonului de invitaţie la numerotare, se poate forma un număr de telefon din reţeaua de telefonie fixă sau mobilă, direct sau utilizând o cartelă preplatită. </w:t>
      </w:r>
    </w:p>
    <w:p w14:paraId="2CE2A1A2"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Administrarea serviciului se face numai de către client şi cuprinde următoarele operaţii:</w:t>
      </w:r>
    </w:p>
    <w:p w14:paraId="0D5F9C32" w14:textId="77777777" w:rsidR="009D26EB" w:rsidRPr="009D3E0B" w:rsidRDefault="009D26EB" w:rsidP="00B07937">
      <w:pPr>
        <w:numPr>
          <w:ilvl w:val="0"/>
          <w:numId w:val="14"/>
        </w:numPr>
        <w:tabs>
          <w:tab w:val="left" w:pos="284"/>
        </w:tabs>
        <w:rPr>
          <w:rFonts w:eastAsia="Times New Roman" w:cs="Tele-GroteskNor"/>
          <w:sz w:val="20"/>
          <w:szCs w:val="20"/>
          <w:lang w:val="fr-FR"/>
        </w:rPr>
      </w:pPr>
      <w:r w:rsidRPr="009D3E0B">
        <w:rPr>
          <w:rFonts w:eastAsia="Times New Roman" w:cs="Tele-GroteskNor"/>
          <w:sz w:val="20"/>
          <w:szCs w:val="20"/>
          <w:lang w:val="fr-FR"/>
        </w:rPr>
        <w:t xml:space="preserve">Înregistrarea/modificarea numărului de destinaţie fixă: </w:t>
      </w:r>
    </w:p>
    <w:p w14:paraId="27F7E390" w14:textId="77777777" w:rsidR="009D26EB" w:rsidRPr="009D3E0B" w:rsidRDefault="009D26EB" w:rsidP="00B07937">
      <w:pPr>
        <w:tabs>
          <w:tab w:val="left" w:pos="284"/>
        </w:tabs>
        <w:rPr>
          <w:rFonts w:eastAsia="Times New Roman" w:cs="Tele-GroteskNor"/>
          <w:sz w:val="20"/>
          <w:szCs w:val="20"/>
          <w:lang w:val="fr-FR"/>
        </w:rPr>
      </w:pPr>
      <w:r w:rsidRPr="009D3E0B">
        <w:rPr>
          <w:rFonts w:eastAsia="Times New Roman" w:cs="Tele-GroteskNor"/>
          <w:sz w:val="20"/>
          <w:szCs w:val="20"/>
          <w:lang w:val="fr-FR"/>
        </w:rPr>
        <w:t>TA*53*ND#M, unde:</w:t>
      </w:r>
      <w:r w:rsidRPr="009D3E0B">
        <w:rPr>
          <w:rFonts w:eastAsia="Times New Roman" w:cs="Tele-GroteskNor"/>
          <w:sz w:val="20"/>
          <w:szCs w:val="20"/>
          <w:lang w:val="fr-FR"/>
        </w:rPr>
        <w:br/>
        <w:t>TA – ton de apel</w:t>
      </w:r>
      <w:r w:rsidRPr="009D3E0B">
        <w:rPr>
          <w:rFonts w:eastAsia="Times New Roman" w:cs="Tele-GroteskNor"/>
          <w:sz w:val="20"/>
          <w:szCs w:val="20"/>
          <w:lang w:val="fr-FR"/>
        </w:rPr>
        <w:br/>
        <w:t>ND – numărul de destinaţie ales de către abonat</w:t>
      </w:r>
      <w:r w:rsidRPr="009D3E0B">
        <w:rPr>
          <w:rFonts w:eastAsia="Times New Roman" w:cs="Tele-GroteskNor"/>
          <w:sz w:val="20"/>
          <w:szCs w:val="20"/>
          <w:lang w:val="fr-FR"/>
        </w:rPr>
        <w:br/>
        <w:t>M – mesajul de acceptare a comenzii</w:t>
      </w:r>
    </w:p>
    <w:p w14:paraId="6BE1C408" w14:textId="77777777" w:rsidR="009D26EB" w:rsidRPr="009D3E0B" w:rsidRDefault="009D26EB" w:rsidP="00B07937">
      <w:pPr>
        <w:numPr>
          <w:ilvl w:val="0"/>
          <w:numId w:val="14"/>
        </w:numPr>
        <w:tabs>
          <w:tab w:val="left" w:pos="284"/>
        </w:tabs>
        <w:rPr>
          <w:rFonts w:eastAsia="Times New Roman" w:cs="Tele-GroteskNor"/>
          <w:sz w:val="20"/>
          <w:szCs w:val="20"/>
        </w:rPr>
      </w:pPr>
      <w:r w:rsidRPr="009D3E0B">
        <w:rPr>
          <w:rFonts w:eastAsia="Times New Roman" w:cs="Tele-GroteskNor"/>
          <w:sz w:val="20"/>
          <w:szCs w:val="20"/>
        </w:rPr>
        <w:t xml:space="preserve">Ştergerea numărului de destinaţie: </w:t>
      </w:r>
    </w:p>
    <w:p w14:paraId="4F2A5400" w14:textId="77777777" w:rsidR="009D26EB" w:rsidRPr="009D3E0B" w:rsidRDefault="009D26EB" w:rsidP="00B07937">
      <w:pPr>
        <w:tabs>
          <w:tab w:val="left" w:pos="284"/>
        </w:tabs>
        <w:rPr>
          <w:rFonts w:eastAsia="Times New Roman" w:cs="Tele-GroteskNor"/>
          <w:sz w:val="20"/>
          <w:szCs w:val="20"/>
          <w:lang w:val="fr-FR"/>
        </w:rPr>
      </w:pPr>
      <w:r w:rsidRPr="009D3E0B">
        <w:rPr>
          <w:rFonts w:eastAsia="Times New Roman" w:cs="Tele-GroteskNor"/>
          <w:sz w:val="20"/>
          <w:szCs w:val="20"/>
          <w:lang w:val="fr-FR"/>
        </w:rPr>
        <w:t>TA#53#M, unde:</w:t>
      </w:r>
      <w:r w:rsidRPr="009D3E0B">
        <w:rPr>
          <w:rFonts w:eastAsia="Times New Roman" w:cs="Tele-GroteskNor"/>
          <w:sz w:val="20"/>
          <w:szCs w:val="20"/>
          <w:lang w:val="fr-FR"/>
        </w:rPr>
        <w:br/>
        <w:t>TA – ton de apel</w:t>
      </w:r>
      <w:r w:rsidRPr="009D3E0B">
        <w:rPr>
          <w:rFonts w:eastAsia="Times New Roman" w:cs="Tele-GroteskNor"/>
          <w:sz w:val="20"/>
          <w:szCs w:val="20"/>
          <w:lang w:val="fr-FR"/>
        </w:rPr>
        <w:br/>
        <w:t>M – mesajul de acceptare a comenzii</w:t>
      </w:r>
    </w:p>
    <w:p w14:paraId="25E56FD3" w14:textId="77777777" w:rsidR="009D26EB" w:rsidRPr="009D3E0B" w:rsidRDefault="009D26EB" w:rsidP="00B07937">
      <w:pPr>
        <w:numPr>
          <w:ilvl w:val="0"/>
          <w:numId w:val="14"/>
        </w:numPr>
        <w:tabs>
          <w:tab w:val="left" w:pos="284"/>
        </w:tabs>
        <w:rPr>
          <w:rFonts w:eastAsia="Times New Roman" w:cs="Tele-GroteskNor"/>
          <w:sz w:val="20"/>
          <w:szCs w:val="20"/>
          <w:lang w:val="fr-FR"/>
        </w:rPr>
      </w:pPr>
      <w:r w:rsidRPr="009D3E0B">
        <w:rPr>
          <w:rFonts w:eastAsia="Times New Roman" w:cs="Tele-GroteskNor"/>
          <w:sz w:val="20"/>
          <w:szCs w:val="20"/>
          <w:lang w:val="fr-FR"/>
        </w:rPr>
        <w:t xml:space="preserve">Verificarea numărului de destinaţie asociat unei abrevieri: </w:t>
      </w:r>
    </w:p>
    <w:p w14:paraId="6DFFB3BD" w14:textId="77777777" w:rsidR="009D26EB" w:rsidRPr="009D3E0B" w:rsidRDefault="009D26EB" w:rsidP="00B07937">
      <w:pPr>
        <w:tabs>
          <w:tab w:val="left" w:pos="284"/>
        </w:tabs>
        <w:rPr>
          <w:rFonts w:eastAsia="Times New Roman" w:cs="Tele-GroteskNor"/>
          <w:sz w:val="20"/>
          <w:szCs w:val="20"/>
          <w:lang w:val="fr-FR"/>
        </w:rPr>
      </w:pPr>
      <w:r w:rsidRPr="009D3E0B">
        <w:rPr>
          <w:rFonts w:eastAsia="Times New Roman" w:cs="Tele-GroteskNor"/>
          <w:sz w:val="20"/>
          <w:szCs w:val="20"/>
          <w:lang w:val="fr-FR"/>
        </w:rPr>
        <w:lastRenderedPageBreak/>
        <w:t>TA*#53* ND # M, unde:</w:t>
      </w:r>
      <w:r w:rsidRPr="009D3E0B">
        <w:rPr>
          <w:rFonts w:eastAsia="Times New Roman" w:cs="Tele-GroteskNor"/>
          <w:sz w:val="20"/>
          <w:szCs w:val="20"/>
          <w:lang w:val="fr-FR"/>
        </w:rPr>
        <w:br/>
        <w:t>TA – ton de apel</w:t>
      </w:r>
      <w:r w:rsidRPr="009D3E0B">
        <w:rPr>
          <w:rFonts w:eastAsia="Times New Roman" w:cs="Tele-GroteskNor"/>
          <w:sz w:val="20"/>
          <w:szCs w:val="20"/>
          <w:lang w:val="fr-FR"/>
        </w:rPr>
        <w:br/>
        <w:t>ND – numărul de destinaţie ales de către abonat</w:t>
      </w:r>
      <w:r w:rsidRPr="009D3E0B">
        <w:rPr>
          <w:rFonts w:eastAsia="Times New Roman" w:cs="Tele-GroteskNor"/>
          <w:sz w:val="20"/>
          <w:szCs w:val="20"/>
          <w:lang w:val="fr-FR"/>
        </w:rPr>
        <w:br/>
        <w:t>M – mesajul de acceptare a comenzii</w:t>
      </w:r>
    </w:p>
    <w:p w14:paraId="059F3B72" w14:textId="77777777" w:rsidR="009D26EB" w:rsidRPr="009D3E0B" w:rsidRDefault="009D26EB" w:rsidP="00B07937">
      <w:pPr>
        <w:tabs>
          <w:tab w:val="left" w:pos="284"/>
        </w:tabs>
        <w:rPr>
          <w:rFonts w:eastAsia="Times New Roman" w:cs="Tele-GroteskNor"/>
          <w:sz w:val="20"/>
          <w:szCs w:val="20"/>
        </w:rPr>
      </w:pPr>
      <w:r w:rsidRPr="009D3E0B">
        <w:rPr>
          <w:rFonts w:eastAsia="Times New Roman" w:cs="Tele-GroteskNor"/>
          <w:bCs/>
          <w:sz w:val="20"/>
          <w:szCs w:val="20"/>
        </w:rPr>
        <w:t xml:space="preserve">Abonament lunar: </w:t>
      </w:r>
    </w:p>
    <w:p w14:paraId="48B8398A" w14:textId="77777777" w:rsidR="009D26EB" w:rsidRPr="009D3E0B" w:rsidRDefault="009D26EB" w:rsidP="00B07937">
      <w:pPr>
        <w:numPr>
          <w:ilvl w:val="0"/>
          <w:numId w:val="18"/>
        </w:numPr>
        <w:tabs>
          <w:tab w:val="left" w:pos="284"/>
        </w:tabs>
        <w:ind w:left="0" w:firstLine="0"/>
        <w:rPr>
          <w:rFonts w:eastAsia="Times New Roman" w:cs="Tele-GroteskNor"/>
          <w:sz w:val="20"/>
          <w:szCs w:val="20"/>
          <w:lang w:val="pt-BR"/>
        </w:rPr>
      </w:pPr>
      <w:r w:rsidRPr="009D3E0B">
        <w:rPr>
          <w:rFonts w:eastAsia="Times New Roman" w:cs="Tele-GroteskNor"/>
          <w:sz w:val="20"/>
          <w:szCs w:val="20"/>
          <w:lang w:val="pt-BR"/>
        </w:rPr>
        <w:t xml:space="preserve">apel imediat cu destinaţie fixă: </w:t>
      </w:r>
      <w:r w:rsidRPr="009D3E0B">
        <w:rPr>
          <w:rFonts w:eastAsia="Times New Roman" w:cs="Tele-GroteskNor"/>
          <w:bCs/>
          <w:sz w:val="20"/>
          <w:szCs w:val="20"/>
          <w:lang w:val="pt-BR"/>
        </w:rPr>
        <w:t xml:space="preserve">2 € </w:t>
      </w:r>
    </w:p>
    <w:p w14:paraId="5E8434A7" w14:textId="77777777" w:rsidR="009D26EB" w:rsidRPr="009D3E0B" w:rsidRDefault="009D26EB" w:rsidP="00B07937">
      <w:pPr>
        <w:numPr>
          <w:ilvl w:val="0"/>
          <w:numId w:val="18"/>
        </w:numPr>
        <w:tabs>
          <w:tab w:val="left" w:pos="284"/>
        </w:tabs>
        <w:ind w:left="0" w:firstLine="0"/>
        <w:rPr>
          <w:rFonts w:eastAsia="Times New Roman" w:cs="Tele-GroteskNor"/>
          <w:sz w:val="20"/>
          <w:szCs w:val="20"/>
          <w:lang w:val="pt-BR"/>
        </w:rPr>
      </w:pPr>
      <w:r w:rsidRPr="009D3E0B">
        <w:rPr>
          <w:rFonts w:eastAsia="Times New Roman" w:cs="Tele-GroteskNor"/>
          <w:sz w:val="20"/>
          <w:szCs w:val="20"/>
          <w:lang w:val="pt-BR"/>
        </w:rPr>
        <w:t xml:space="preserve">apel decalat cu destinaţie fixă: </w:t>
      </w:r>
      <w:r w:rsidRPr="009D3E0B">
        <w:rPr>
          <w:rFonts w:eastAsia="Times New Roman" w:cs="Tele-GroteskNor"/>
          <w:bCs/>
          <w:sz w:val="20"/>
          <w:szCs w:val="20"/>
          <w:lang w:val="pt-BR"/>
        </w:rPr>
        <w:t xml:space="preserve">1,5 € </w:t>
      </w:r>
    </w:p>
    <w:p w14:paraId="0DEE3DB0" w14:textId="77777777" w:rsidR="009D3E0B" w:rsidRPr="009D3E0B" w:rsidRDefault="009D3E0B" w:rsidP="009D3E0B">
      <w:pPr>
        <w:tabs>
          <w:tab w:val="left" w:pos="284"/>
        </w:tabs>
        <w:rPr>
          <w:rFonts w:eastAsia="Times New Roman" w:cs="Tele-GroteskNor"/>
          <w:sz w:val="20"/>
          <w:szCs w:val="20"/>
          <w:lang w:val="pt-BR"/>
        </w:rPr>
      </w:pPr>
    </w:p>
    <w:p w14:paraId="10E4DC7D" w14:textId="77777777" w:rsidR="009D26EB" w:rsidRDefault="009D26EB" w:rsidP="00B07937">
      <w:pPr>
        <w:tabs>
          <w:tab w:val="left" w:pos="284"/>
        </w:tabs>
        <w:outlineLvl w:val="0"/>
        <w:rPr>
          <w:rFonts w:ascii="TeleGrotesk Headline Ultra" w:eastAsia="Times New Roman" w:hAnsi="TeleGrotesk Headline Ultra" w:cs="Tele-GroteskNor"/>
          <w:bCs/>
          <w:kern w:val="36"/>
          <w:sz w:val="24"/>
          <w:lang w:val="pt-BR"/>
        </w:rPr>
      </w:pPr>
      <w:r w:rsidRPr="009D26EB">
        <w:rPr>
          <w:rFonts w:ascii="TeleGrotesk Headline Ultra" w:eastAsia="Times New Roman" w:hAnsi="TeleGrotesk Headline Ultra" w:cs="Tele-GroteskNor"/>
          <w:bCs/>
          <w:kern w:val="36"/>
          <w:sz w:val="24"/>
          <w:lang w:val="pt-BR"/>
        </w:rPr>
        <w:t>Conferinţă în trei</w:t>
      </w:r>
    </w:p>
    <w:p w14:paraId="07C15179" w14:textId="77777777" w:rsidR="009D3E0B" w:rsidRPr="009D26EB" w:rsidRDefault="009D3E0B" w:rsidP="00B07937">
      <w:pPr>
        <w:tabs>
          <w:tab w:val="left" w:pos="284"/>
        </w:tabs>
        <w:outlineLvl w:val="0"/>
        <w:rPr>
          <w:rFonts w:ascii="TeleGrotesk Headline Ultra" w:eastAsia="Times New Roman" w:hAnsi="TeleGrotesk Headline Ultra" w:cs="Tele-GroteskNor"/>
          <w:bCs/>
          <w:kern w:val="36"/>
          <w:sz w:val="24"/>
          <w:lang w:val="pt-BR"/>
        </w:rPr>
      </w:pPr>
    </w:p>
    <w:p w14:paraId="36EB5784"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Serviciul permite stabilirea unei comunicaţii cu două posturi telefonice diferite, fie alternativ, cu păstrarea în aşteptare a uneia dintre convorbiri, fie simultan, în conferinţă.</w:t>
      </w:r>
    </w:p>
    <w:p w14:paraId="7D892DF4" w14:textId="77777777" w:rsidR="009D26EB" w:rsidRPr="009D26EB" w:rsidRDefault="009D26EB" w:rsidP="00B07937">
      <w:pPr>
        <w:numPr>
          <w:ilvl w:val="0"/>
          <w:numId w:val="15"/>
        </w:numPr>
        <w:tabs>
          <w:tab w:val="left" w:pos="284"/>
        </w:tabs>
        <w:ind w:left="0" w:firstLine="0"/>
        <w:rPr>
          <w:rFonts w:eastAsia="Times New Roman" w:cs="Tele-GroteskNor"/>
          <w:sz w:val="20"/>
          <w:szCs w:val="20"/>
        </w:rPr>
      </w:pPr>
      <w:r w:rsidRPr="009D26EB">
        <w:rPr>
          <w:rFonts w:eastAsia="Times New Roman" w:cs="Tele-GroteskNor"/>
          <w:sz w:val="20"/>
          <w:szCs w:val="20"/>
        </w:rPr>
        <w:t xml:space="preserve">Conferinţa simultană în trei </w:t>
      </w:r>
    </w:p>
    <w:p w14:paraId="12B4E307"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În momentul în care recepţionezi tonul de apel, formeaza numărul de telefon al primului interlocutor dorit. După ce legătura a fost stabilită, primul interlocutor poate fi reţinut în “starea de aşteptare” prin acţionarea tastei Flash sau printr-o apăsare scurta în furcă.</w:t>
      </w:r>
      <w:r w:rsidRPr="009D26EB">
        <w:rPr>
          <w:rFonts w:eastAsia="Times New Roman" w:cs="Tele-GroteskNor"/>
          <w:sz w:val="20"/>
          <w:szCs w:val="20"/>
          <w:lang w:val="fr-FR"/>
        </w:rPr>
        <w:br/>
        <w:t>După ce primul interlocutor a fost reţinut în “starea de aşteptare”, vei recepţiona ton de apel şi poţi forma numărul celui de-al doilea interlocutor. În momentul stabilirii legăturii, acţioneaza tasta Flash sau apăsa scurt în furcă. După recepţionarea tonului de apel, apăsa tasta 3 pentru a intra în conferinţă cu cei doi interlocutori.</w:t>
      </w:r>
    </w:p>
    <w:p w14:paraId="407640E9"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Dacă numărul de apel al celui de-al doilea interlocutor este nealocat, incomplet, ocupat, deranjat sau nu răspunde, acţionaţi tasta Flash sau apăsa scurt în furcă, recepţionezi ton de apel, după care acţioneaza tasta 1 pentru revenirea la convorbirea cu primul interlocutor.</w:t>
      </w:r>
      <w:r w:rsidRPr="009D26EB">
        <w:rPr>
          <w:rFonts w:eastAsia="Times New Roman" w:cs="Tele-GroteskNor"/>
          <w:sz w:val="20"/>
          <w:szCs w:val="20"/>
          <w:lang w:val="fr-FR"/>
        </w:rPr>
        <w:br/>
        <w:t>Operaţiunile de apelare ale celui de-al doilea interlocutor şi de revenire la cel care este reţinut în “starea de aşteptare” se pot repeta ori de câte ori doresti.</w:t>
      </w:r>
    </w:p>
    <w:p w14:paraId="13A4FB6C" w14:textId="77777777" w:rsidR="009D26EB" w:rsidRPr="009D26EB" w:rsidRDefault="009D26EB" w:rsidP="00B07937">
      <w:pPr>
        <w:numPr>
          <w:ilvl w:val="0"/>
          <w:numId w:val="15"/>
        </w:numPr>
        <w:tabs>
          <w:tab w:val="left" w:pos="284"/>
        </w:tabs>
        <w:ind w:left="0" w:firstLine="0"/>
        <w:rPr>
          <w:rFonts w:eastAsia="Times New Roman" w:cs="Tele-GroteskNor"/>
          <w:sz w:val="20"/>
          <w:szCs w:val="20"/>
        </w:rPr>
      </w:pPr>
      <w:r w:rsidRPr="009D26EB">
        <w:rPr>
          <w:rFonts w:eastAsia="Times New Roman" w:cs="Tele-GroteskNor"/>
          <w:sz w:val="20"/>
          <w:szCs w:val="20"/>
        </w:rPr>
        <w:t xml:space="preserve">Conferinţa alternativă în trei </w:t>
      </w:r>
    </w:p>
    <w:p w14:paraId="3B4E0A5E"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rPr>
        <w:t xml:space="preserve">Pentru pastrarea legăturii cu primul interlocutor, acţioneaza tasta Flash sau apăsa scurt în furcă, iar după recepţionarea tonului de apel, acţioneaza tasta 2. </w:t>
      </w:r>
      <w:r w:rsidRPr="009D26EB">
        <w:rPr>
          <w:rFonts w:eastAsia="Times New Roman" w:cs="Tele-GroteskNor"/>
          <w:sz w:val="20"/>
          <w:szCs w:val="20"/>
          <w:lang w:val="fr-FR"/>
        </w:rPr>
        <w:t>În acest moment, cel de-al doilea interlocutor va fi reţinut în “starea de aşteptare” şi vei fi în convorbire cu primul interlocutor.</w:t>
      </w:r>
      <w:r w:rsidRPr="009D26EB">
        <w:rPr>
          <w:rFonts w:eastAsia="Times New Roman" w:cs="Tele-GroteskNor"/>
          <w:sz w:val="20"/>
          <w:szCs w:val="20"/>
          <w:lang w:val="fr-FR"/>
        </w:rPr>
        <w:br/>
        <w:t>Dacă doresti să rămâi în legatură cu cel de-al doilea interlocutor, acţioneaza încă o dată tasta Flash sau apăsa scurt în furcă, după care acţioneaza tasta 2. Atunci, primul interlocutor va fi reţinut în “starea de aşteptare” şi vei fi în convorbire cu cel de-al doilea.</w:t>
      </w:r>
      <w:r w:rsidRPr="009D26EB">
        <w:rPr>
          <w:rFonts w:eastAsia="Times New Roman" w:cs="Tele-GroteskNor"/>
          <w:sz w:val="20"/>
          <w:szCs w:val="20"/>
          <w:lang w:val="fr-FR"/>
        </w:rPr>
        <w:br/>
        <w:t>Dacă doresti să eliberezi convorbirea în curs şi să intri în convorbire cu interlocutorul reţinut în aşteptare, acţioneaza tasta Flash sau apăsa scurt în furcă, după care acţioneaza tasta 1.</w:t>
      </w:r>
      <w:r w:rsidRPr="009D26EB">
        <w:rPr>
          <w:rFonts w:eastAsia="Times New Roman" w:cs="Tele-GroteskNor"/>
          <w:sz w:val="20"/>
          <w:szCs w:val="20"/>
          <w:lang w:val="fr-FR"/>
        </w:rPr>
        <w:br/>
        <w:t>Comutarea între cele două legături se poate repeta cu condiţia ca de fiecare dată, linia să fie pusă în “starea de aşteptare” prin acţionarea tastei Flash sau printr-o apăsare scurtă în furcă, după care se acţionează tasta 2.</w:t>
      </w:r>
      <w:r w:rsidRPr="009D26EB">
        <w:rPr>
          <w:rFonts w:eastAsia="Times New Roman" w:cs="Tele-GroteskNor"/>
          <w:sz w:val="20"/>
          <w:szCs w:val="20"/>
          <w:lang w:val="fr-FR"/>
        </w:rPr>
        <w:br/>
        <w:t>Dacă doresti să reintri în conferinţă cu ceilalţi doi interlocutori, acţioneaza tasta Flash sau apasa scurt în furcă şi apoi tasta 3.</w:t>
      </w:r>
    </w:p>
    <w:p w14:paraId="3BF09177" w14:textId="77777777" w:rsid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Abonament lunar: 1,5 € fără TVA</w:t>
      </w:r>
    </w:p>
    <w:p w14:paraId="1E5F3BD7" w14:textId="77777777" w:rsidR="009D3E0B" w:rsidRDefault="009D3E0B" w:rsidP="00B07937">
      <w:pPr>
        <w:tabs>
          <w:tab w:val="left" w:pos="284"/>
        </w:tabs>
        <w:rPr>
          <w:rFonts w:eastAsia="Times New Roman" w:cs="Tele-GroteskNor"/>
          <w:sz w:val="20"/>
          <w:szCs w:val="20"/>
          <w:lang w:val="fr-FR"/>
        </w:rPr>
      </w:pPr>
    </w:p>
    <w:p w14:paraId="1709497D" w14:textId="77777777" w:rsidR="009D26EB" w:rsidRDefault="009D26EB" w:rsidP="00B07937">
      <w:pPr>
        <w:tabs>
          <w:tab w:val="left" w:pos="284"/>
        </w:tabs>
        <w:outlineLvl w:val="0"/>
        <w:rPr>
          <w:rFonts w:ascii="TeleGrotesk Headline Ultra" w:eastAsia="Times New Roman" w:hAnsi="TeleGrotesk Headline Ultra" w:cs="Tele-GroteskNor"/>
          <w:bCs/>
          <w:kern w:val="36"/>
          <w:sz w:val="24"/>
          <w:lang w:val="fr-FR"/>
        </w:rPr>
      </w:pPr>
      <w:r w:rsidRPr="009D26EB">
        <w:rPr>
          <w:rFonts w:ascii="TeleGrotesk Headline Ultra" w:eastAsia="Times New Roman" w:hAnsi="TeleGrotesk Headline Ultra" w:cs="Tele-GroteskNor"/>
          <w:bCs/>
          <w:kern w:val="36"/>
          <w:sz w:val="24"/>
          <w:lang w:val="fr-FR"/>
        </w:rPr>
        <w:t>Număr abreviat</w:t>
      </w:r>
    </w:p>
    <w:p w14:paraId="564842A6" w14:textId="77777777" w:rsidR="009D3E0B" w:rsidRPr="009D26EB" w:rsidRDefault="009D3E0B" w:rsidP="00B07937">
      <w:pPr>
        <w:tabs>
          <w:tab w:val="left" w:pos="284"/>
        </w:tabs>
        <w:outlineLvl w:val="0"/>
        <w:rPr>
          <w:rFonts w:ascii="TeleGrotesk Headline Ultra" w:eastAsia="Times New Roman" w:hAnsi="TeleGrotesk Headline Ultra" w:cs="Tele-GroteskNor"/>
          <w:bCs/>
          <w:kern w:val="36"/>
          <w:sz w:val="24"/>
          <w:lang w:val="fr-FR"/>
        </w:rPr>
      </w:pPr>
    </w:p>
    <w:p w14:paraId="5A551048"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Serviciul "Număr abreviat" permite apelarea numărului dorit formând o combinaţie de patru cifre în locul numărului complet.</w:t>
      </w:r>
    </w:p>
    <w:p w14:paraId="0C5E8C20"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Accesul la serviciu se face prin acţionarea a 4 taste, în care primele două reprezintă codul de acces (**), iar ultimele două, abrevierea asociată numărului de destinaţie. Numărul complet de destinaţie asociat abrevierii poate fi ales din numerotaţia locală, naţională sau internaţională, trebuie să fie valid şi să nu depăşească 17 cifre.</w:t>
      </w:r>
    </w:p>
    <w:p w14:paraId="223265AB"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Administrarea serviciului se face numai de către client şi cuprinde următoarele operaţiuni:</w:t>
      </w:r>
    </w:p>
    <w:p w14:paraId="027313E3" w14:textId="77777777" w:rsidR="009D26EB" w:rsidRPr="009D26EB" w:rsidRDefault="009D26EB" w:rsidP="00B07937">
      <w:pPr>
        <w:numPr>
          <w:ilvl w:val="0"/>
          <w:numId w:val="16"/>
        </w:numPr>
        <w:tabs>
          <w:tab w:val="left" w:pos="284"/>
        </w:tabs>
        <w:ind w:left="0" w:firstLine="0"/>
        <w:rPr>
          <w:rFonts w:eastAsia="Times New Roman" w:cs="Tele-GroteskNor"/>
          <w:sz w:val="20"/>
          <w:szCs w:val="20"/>
        </w:rPr>
      </w:pPr>
      <w:r w:rsidRPr="009D26EB">
        <w:rPr>
          <w:rFonts w:eastAsia="Times New Roman" w:cs="Tele-GroteskNor"/>
          <w:sz w:val="20"/>
          <w:szCs w:val="20"/>
        </w:rPr>
        <w:t xml:space="preserve">Ştergerea numărului de destinaţie: </w:t>
      </w:r>
    </w:p>
    <w:p w14:paraId="13CE98E0"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bCs/>
          <w:sz w:val="20"/>
          <w:szCs w:val="20"/>
          <w:lang w:val="fr-FR"/>
        </w:rPr>
        <w:t>TA#51*TT#M</w:t>
      </w:r>
      <w:r w:rsidRPr="009D26EB">
        <w:rPr>
          <w:rFonts w:eastAsia="Times New Roman" w:cs="Tele-GroteskNor"/>
          <w:sz w:val="20"/>
          <w:szCs w:val="20"/>
          <w:lang w:val="fr-FR"/>
        </w:rPr>
        <w:t>, unde:</w:t>
      </w:r>
      <w:r w:rsidRPr="009D26EB">
        <w:rPr>
          <w:rFonts w:eastAsia="Times New Roman" w:cs="Tele-GroteskNor"/>
          <w:sz w:val="20"/>
          <w:szCs w:val="20"/>
          <w:lang w:val="fr-FR"/>
        </w:rPr>
        <w:br/>
        <w:t>TA – ton de apel;</w:t>
      </w:r>
      <w:r w:rsidRPr="009D26EB">
        <w:rPr>
          <w:rFonts w:eastAsia="Times New Roman" w:cs="Tele-GroteskNor"/>
          <w:sz w:val="20"/>
          <w:szCs w:val="20"/>
          <w:lang w:val="fr-FR"/>
        </w:rPr>
        <w:br/>
        <w:t>TT – combinaţia de cifre aleasă pentru abreviere, cu valoarea între 00 şi 19;</w:t>
      </w:r>
      <w:r w:rsidRPr="009D26EB">
        <w:rPr>
          <w:rFonts w:eastAsia="Times New Roman" w:cs="Tele-GroteskNor"/>
          <w:sz w:val="20"/>
          <w:szCs w:val="20"/>
          <w:lang w:val="fr-FR"/>
        </w:rPr>
        <w:br/>
        <w:t>M - mesajul de acceptare a comenzii.</w:t>
      </w:r>
    </w:p>
    <w:p w14:paraId="77CB7FB3" w14:textId="77777777" w:rsidR="009D26EB" w:rsidRPr="009D26EB" w:rsidRDefault="009D26EB" w:rsidP="00B07937">
      <w:pPr>
        <w:numPr>
          <w:ilvl w:val="0"/>
          <w:numId w:val="16"/>
        </w:numPr>
        <w:tabs>
          <w:tab w:val="left" w:pos="284"/>
        </w:tabs>
        <w:ind w:left="0" w:firstLine="0"/>
        <w:rPr>
          <w:rFonts w:eastAsia="Times New Roman" w:cs="Tele-GroteskNor"/>
          <w:sz w:val="20"/>
          <w:szCs w:val="20"/>
          <w:lang w:val="fr-FR"/>
        </w:rPr>
      </w:pPr>
      <w:r w:rsidRPr="009D26EB">
        <w:rPr>
          <w:rFonts w:eastAsia="Times New Roman" w:cs="Tele-GroteskNor"/>
          <w:sz w:val="20"/>
          <w:szCs w:val="20"/>
          <w:lang w:val="fr-FR"/>
        </w:rPr>
        <w:t xml:space="preserve">Verificarea numărului de destinaţie asociat unei abrevieri: </w:t>
      </w:r>
    </w:p>
    <w:p w14:paraId="54EEDAF4"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bCs/>
          <w:sz w:val="20"/>
          <w:szCs w:val="20"/>
          <w:lang w:val="fr-FR"/>
        </w:rPr>
        <w:t>TA*#51*TT*ND#M</w:t>
      </w:r>
      <w:r w:rsidRPr="009D26EB">
        <w:rPr>
          <w:rFonts w:eastAsia="Times New Roman" w:cs="Tele-GroteskNor"/>
          <w:sz w:val="20"/>
          <w:szCs w:val="20"/>
          <w:lang w:val="fr-FR"/>
        </w:rPr>
        <w:t>, unde:</w:t>
      </w:r>
      <w:r w:rsidRPr="009D26EB">
        <w:rPr>
          <w:rFonts w:eastAsia="Times New Roman" w:cs="Tele-GroteskNor"/>
          <w:sz w:val="20"/>
          <w:szCs w:val="20"/>
          <w:lang w:val="fr-FR"/>
        </w:rPr>
        <w:br/>
        <w:t>TA – ton de apel;</w:t>
      </w:r>
      <w:r w:rsidRPr="009D26EB">
        <w:rPr>
          <w:rFonts w:eastAsia="Times New Roman" w:cs="Tele-GroteskNor"/>
          <w:sz w:val="20"/>
          <w:szCs w:val="20"/>
          <w:lang w:val="fr-FR"/>
        </w:rPr>
        <w:br/>
        <w:t>TT – combinaţia de cifre aleasă pentru abreviere, cu valoarea între 00 şi 19;</w:t>
      </w:r>
      <w:r w:rsidRPr="009D26EB">
        <w:rPr>
          <w:rFonts w:eastAsia="Times New Roman" w:cs="Tele-GroteskNor"/>
          <w:sz w:val="20"/>
          <w:szCs w:val="20"/>
          <w:lang w:val="fr-FR"/>
        </w:rPr>
        <w:br/>
        <w:t>ND – numărul de destinaţie;</w:t>
      </w:r>
      <w:r w:rsidRPr="009D26EB">
        <w:rPr>
          <w:rFonts w:eastAsia="Times New Roman" w:cs="Tele-GroteskNor"/>
          <w:sz w:val="20"/>
          <w:szCs w:val="20"/>
          <w:lang w:val="fr-FR"/>
        </w:rPr>
        <w:br/>
        <w:t>M - mesajul de acceptare a comenzii.</w:t>
      </w:r>
    </w:p>
    <w:p w14:paraId="6A52B641" w14:textId="77777777" w:rsidR="009D26EB" w:rsidRPr="009D26EB" w:rsidRDefault="009D26EB" w:rsidP="00B07937">
      <w:pPr>
        <w:numPr>
          <w:ilvl w:val="0"/>
          <w:numId w:val="16"/>
        </w:numPr>
        <w:tabs>
          <w:tab w:val="left" w:pos="284"/>
        </w:tabs>
        <w:ind w:left="0" w:firstLine="0"/>
        <w:rPr>
          <w:rFonts w:eastAsia="Times New Roman" w:cs="Tele-GroteskNor"/>
          <w:sz w:val="20"/>
          <w:szCs w:val="20"/>
        </w:rPr>
      </w:pPr>
      <w:r w:rsidRPr="009D26EB">
        <w:rPr>
          <w:rFonts w:eastAsia="Times New Roman" w:cs="Tele-GroteskNor"/>
          <w:sz w:val="20"/>
          <w:szCs w:val="20"/>
        </w:rPr>
        <w:t xml:space="preserve">Utilizarea serviciului: </w:t>
      </w:r>
    </w:p>
    <w:p w14:paraId="0226BFDF" w14:textId="75F9AE88"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 xml:space="preserve">Secvenţa formată după primirea tonului de apel este </w:t>
      </w:r>
      <w:r w:rsidRPr="009D26EB">
        <w:rPr>
          <w:rFonts w:eastAsia="Times New Roman" w:cs="Tele-GroteskNor"/>
          <w:bCs/>
          <w:sz w:val="20"/>
          <w:szCs w:val="20"/>
          <w:lang w:val="fr-FR"/>
        </w:rPr>
        <w:t>**TT</w:t>
      </w:r>
      <w:r w:rsidRPr="009D26EB">
        <w:rPr>
          <w:rFonts w:eastAsia="Times New Roman" w:cs="Tele-GroteskNor"/>
          <w:sz w:val="20"/>
          <w:szCs w:val="20"/>
          <w:lang w:val="fr-FR"/>
        </w:rPr>
        <w:t xml:space="preserve">, unde: </w:t>
      </w:r>
      <w:r w:rsidRPr="009D26EB">
        <w:rPr>
          <w:rFonts w:eastAsia="Times New Roman" w:cs="Tele-GroteskNor"/>
          <w:sz w:val="20"/>
          <w:szCs w:val="20"/>
          <w:lang w:val="fr-FR"/>
        </w:rPr>
        <w:br/>
        <w:t xml:space="preserve">** este codul de acces definit de </w:t>
      </w:r>
      <w:r w:rsidR="00035AFB">
        <w:rPr>
          <w:rFonts w:eastAsia="Times New Roman" w:cs="Tele-GroteskNor"/>
          <w:sz w:val="20"/>
          <w:szCs w:val="20"/>
          <w:lang w:val="fr-FR"/>
        </w:rPr>
        <w:t>Telekom Romania</w:t>
      </w:r>
      <w:r w:rsidRPr="009D26EB">
        <w:rPr>
          <w:rFonts w:eastAsia="Times New Roman" w:cs="Tele-GroteskNor"/>
          <w:sz w:val="20"/>
          <w:szCs w:val="20"/>
          <w:lang w:val="fr-FR"/>
        </w:rPr>
        <w:t>;</w:t>
      </w:r>
      <w:r w:rsidRPr="009D26EB">
        <w:rPr>
          <w:rFonts w:eastAsia="Times New Roman" w:cs="Tele-GroteskNor"/>
          <w:sz w:val="20"/>
          <w:szCs w:val="20"/>
          <w:lang w:val="fr-FR"/>
        </w:rPr>
        <w:br/>
        <w:t>TT – combinaţia de cifre aleasă pentru abreviere, cu valoarea între 00 şi 19.</w:t>
      </w:r>
    </w:p>
    <w:p w14:paraId="239B82D7" w14:textId="77777777" w:rsid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lastRenderedPageBreak/>
        <w:t xml:space="preserve">Abonament lunar: 1,5 € </w:t>
      </w:r>
    </w:p>
    <w:p w14:paraId="2D31ADED" w14:textId="77777777" w:rsidR="009D3E0B" w:rsidRPr="009D26EB" w:rsidRDefault="009D3E0B" w:rsidP="00B07937">
      <w:pPr>
        <w:tabs>
          <w:tab w:val="left" w:pos="284"/>
        </w:tabs>
        <w:rPr>
          <w:rFonts w:eastAsia="Times New Roman" w:cs="Tele-GroteskNor"/>
          <w:sz w:val="20"/>
          <w:szCs w:val="20"/>
          <w:lang w:val="fr-FR"/>
        </w:rPr>
      </w:pPr>
    </w:p>
    <w:p w14:paraId="1FF727C2" w14:textId="77777777" w:rsidR="009D26EB" w:rsidRDefault="009D26EB" w:rsidP="00B07937">
      <w:pPr>
        <w:tabs>
          <w:tab w:val="left" w:pos="284"/>
        </w:tabs>
        <w:outlineLvl w:val="0"/>
        <w:rPr>
          <w:rFonts w:ascii="TeleGrotesk Headline Ultra" w:eastAsia="Times New Roman" w:hAnsi="TeleGrotesk Headline Ultra" w:cs="Tele-GroteskNor"/>
          <w:bCs/>
          <w:kern w:val="36"/>
          <w:sz w:val="24"/>
          <w:lang w:val="fr-FR"/>
        </w:rPr>
      </w:pPr>
      <w:r w:rsidRPr="009D26EB">
        <w:rPr>
          <w:rFonts w:ascii="TeleGrotesk Headline Ultra" w:eastAsia="Times New Roman" w:hAnsi="TeleGrotesk Headline Ultra" w:cs="Tele-GroteskNor"/>
          <w:bCs/>
          <w:kern w:val="36"/>
          <w:sz w:val="24"/>
          <w:lang w:val="fr-FR"/>
        </w:rPr>
        <w:t>Factura detaliată</w:t>
      </w:r>
    </w:p>
    <w:p w14:paraId="65EA2BD8" w14:textId="77777777" w:rsidR="009D3E0B" w:rsidRPr="009D26EB" w:rsidRDefault="009D3E0B" w:rsidP="00B07937">
      <w:pPr>
        <w:tabs>
          <w:tab w:val="left" w:pos="284"/>
        </w:tabs>
        <w:outlineLvl w:val="0"/>
        <w:rPr>
          <w:rFonts w:ascii="TeleGrotesk Headline Ultra" w:eastAsia="Times New Roman" w:hAnsi="TeleGrotesk Headline Ultra" w:cs="Tele-GroteskNor"/>
          <w:bCs/>
          <w:kern w:val="36"/>
          <w:sz w:val="24"/>
          <w:lang w:val="fr-FR"/>
        </w:rPr>
      </w:pPr>
    </w:p>
    <w:p w14:paraId="67BD0A0D"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Factura detaliată reprezintă serviciul care iti permite obţinerea de informaţii suplimentare privind apelurile de plecare, pentru o anumită perioadă de timp. Aceste informaţii se referă la: data şi ora de început a apelului, numărul apelat, durata, tipul consumului şi costul apelului.</w:t>
      </w:r>
    </w:p>
    <w:p w14:paraId="5A3786FD"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Serviciul furnizează informaţii specifice fiecărui tip de apel facturat, în ordinea cronologică a apelurilor.</w:t>
      </w:r>
    </w:p>
    <w:bookmarkEnd w:id="0"/>
    <w:p w14:paraId="1F4271D4"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 xml:space="preserve">Factura detaliată este în următoarele variante: </w:t>
      </w:r>
    </w:p>
    <w:p w14:paraId="5315844B" w14:textId="77777777" w:rsidR="009D26EB" w:rsidRPr="009D26EB" w:rsidRDefault="009D26EB" w:rsidP="00B07937">
      <w:pPr>
        <w:numPr>
          <w:ilvl w:val="0"/>
          <w:numId w:val="17"/>
        </w:numPr>
        <w:tabs>
          <w:tab w:val="left" w:pos="284"/>
        </w:tabs>
        <w:ind w:left="0" w:firstLine="0"/>
        <w:rPr>
          <w:rFonts w:eastAsia="Times New Roman" w:cs="Tele-GroteskNor"/>
          <w:sz w:val="20"/>
          <w:szCs w:val="20"/>
        </w:rPr>
      </w:pPr>
      <w:r w:rsidRPr="009D26EB">
        <w:rPr>
          <w:rFonts w:eastAsia="Times New Roman" w:cs="Tele-GroteskNor"/>
          <w:sz w:val="20"/>
          <w:szCs w:val="20"/>
        </w:rPr>
        <w:t xml:space="preserve">factura detaliată permanentă; </w:t>
      </w:r>
    </w:p>
    <w:p w14:paraId="7B810683" w14:textId="77777777" w:rsidR="009D26EB" w:rsidRPr="009D26EB" w:rsidRDefault="009D26EB" w:rsidP="00B07937">
      <w:pPr>
        <w:numPr>
          <w:ilvl w:val="0"/>
          <w:numId w:val="17"/>
        </w:numPr>
        <w:tabs>
          <w:tab w:val="left" w:pos="284"/>
        </w:tabs>
        <w:ind w:left="0" w:firstLine="0"/>
        <w:rPr>
          <w:rFonts w:eastAsia="Times New Roman" w:cs="Tele-GroteskNor"/>
          <w:sz w:val="20"/>
          <w:szCs w:val="20"/>
        </w:rPr>
      </w:pPr>
      <w:r w:rsidRPr="009D26EB">
        <w:rPr>
          <w:rFonts w:eastAsia="Times New Roman" w:cs="Tele-GroteskNor"/>
          <w:sz w:val="20"/>
          <w:szCs w:val="20"/>
        </w:rPr>
        <w:t xml:space="preserve">factura detaliată ocazională. </w:t>
      </w:r>
    </w:p>
    <w:p w14:paraId="1FE3C48E"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 xml:space="preserve">Factura detaliată permanentă oferă informaţii despre apelurile de plecare efectuate în perioada de consum la care se referă factura telefonică respectivă. </w:t>
      </w:r>
    </w:p>
    <w:p w14:paraId="7FF843E3" w14:textId="77777777" w:rsid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Factura detaliată ocazională reprezintă factura detaliată completă a apelurilor telefonice pentru o perioadă determinată, specificată de solicitant în cererea depusă.</w:t>
      </w:r>
    </w:p>
    <w:p w14:paraId="72516687"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Activarea serviciului este gratuită.</w:t>
      </w:r>
    </w:p>
    <w:p w14:paraId="37D74E0B" w14:textId="77777777" w:rsid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 xml:space="preserve">Abonament lunar pentru </w:t>
      </w:r>
      <w:r w:rsidRPr="009D26EB">
        <w:rPr>
          <w:rFonts w:eastAsia="Times New Roman" w:cs="Tele-GroteskNor"/>
          <w:bCs/>
          <w:sz w:val="20"/>
          <w:szCs w:val="20"/>
          <w:lang w:val="pt-BR"/>
        </w:rPr>
        <w:t>Factura Detaliată Permanentă (FDP)</w:t>
      </w:r>
      <w:r w:rsidRPr="009D26EB">
        <w:rPr>
          <w:rFonts w:eastAsia="Times New Roman" w:cs="Tele-GroteskNor"/>
          <w:sz w:val="20"/>
          <w:szCs w:val="20"/>
          <w:lang w:val="pt-BR"/>
        </w:rPr>
        <w:t xml:space="preserve"> şi </w:t>
      </w:r>
      <w:r w:rsidRPr="009D26EB">
        <w:rPr>
          <w:rFonts w:eastAsia="Times New Roman" w:cs="Tele-GroteskNor"/>
          <w:bCs/>
          <w:sz w:val="20"/>
          <w:szCs w:val="20"/>
          <w:lang w:val="pt-BR"/>
        </w:rPr>
        <w:t>Factura Detaliată Ocazională (FDO)</w:t>
      </w:r>
      <w:r w:rsidRPr="009D26EB">
        <w:rPr>
          <w:rFonts w:eastAsia="Times New Roman" w:cs="Tele-GroteskNor"/>
          <w:sz w:val="20"/>
          <w:szCs w:val="20"/>
          <w:lang w:val="pt-BR"/>
        </w:rPr>
        <w:t xml:space="preserve"> se oferă în variantele:</w:t>
      </w:r>
    </w:p>
    <w:tbl>
      <w:tblPr>
        <w:tblStyle w:val="TableGrid"/>
        <w:tblW w:w="9458" w:type="dxa"/>
        <w:tblInd w:w="113" w:type="dxa"/>
        <w:tblLook w:val="0000" w:firstRow="0" w:lastRow="0" w:firstColumn="0" w:lastColumn="0" w:noHBand="0" w:noVBand="0"/>
      </w:tblPr>
      <w:tblGrid>
        <w:gridCol w:w="545"/>
        <w:gridCol w:w="7651"/>
        <w:gridCol w:w="1262"/>
      </w:tblGrid>
      <w:tr w:rsidR="009D26EB" w:rsidRPr="009D26EB" w14:paraId="30719BF4" w14:textId="77777777" w:rsidTr="00B07937">
        <w:trPr>
          <w:trHeight w:val="20"/>
        </w:trPr>
        <w:tc>
          <w:tcPr>
            <w:tcW w:w="545" w:type="dxa"/>
          </w:tcPr>
          <w:p w14:paraId="59D9BF5B" w14:textId="77777777" w:rsidR="009D26EB" w:rsidRPr="009D26EB" w:rsidRDefault="009D26EB" w:rsidP="00B07937">
            <w:pPr>
              <w:tabs>
                <w:tab w:val="left" w:pos="284"/>
              </w:tabs>
              <w:rPr>
                <w:rFonts w:eastAsia="Times New Roman" w:cs="Tele-GroteskNor"/>
                <w:bCs/>
                <w:sz w:val="20"/>
                <w:szCs w:val="20"/>
                <w:lang w:val="pt-BR"/>
              </w:rPr>
            </w:pPr>
          </w:p>
        </w:tc>
        <w:tc>
          <w:tcPr>
            <w:tcW w:w="7651" w:type="dxa"/>
          </w:tcPr>
          <w:p w14:paraId="118EEB37" w14:textId="77777777" w:rsidR="009D26EB" w:rsidRPr="009D26EB" w:rsidRDefault="009D26EB" w:rsidP="00B07937">
            <w:pPr>
              <w:tabs>
                <w:tab w:val="left" w:pos="284"/>
              </w:tabs>
              <w:rPr>
                <w:rFonts w:eastAsia="Times New Roman" w:cs="Tele-GroteskNor"/>
                <w:bCs/>
                <w:sz w:val="20"/>
                <w:szCs w:val="20"/>
                <w:lang w:val="pt-BR"/>
              </w:rPr>
            </w:pPr>
          </w:p>
        </w:tc>
        <w:tc>
          <w:tcPr>
            <w:tcW w:w="1262" w:type="dxa"/>
          </w:tcPr>
          <w:p w14:paraId="32E258B3" w14:textId="77777777" w:rsidR="009D26EB" w:rsidRPr="009D26EB" w:rsidRDefault="009D26EB" w:rsidP="00B07937">
            <w:pPr>
              <w:tabs>
                <w:tab w:val="left" w:pos="284"/>
              </w:tabs>
              <w:rPr>
                <w:rFonts w:eastAsia="Times New Roman" w:cs="Tele-GroteskNor"/>
                <w:bCs/>
                <w:sz w:val="20"/>
                <w:szCs w:val="20"/>
              </w:rPr>
            </w:pPr>
            <w:r w:rsidRPr="009D26EB">
              <w:rPr>
                <w:rFonts w:eastAsia="Times New Roman" w:cs="Tele-GroteskNor"/>
                <w:bCs/>
                <w:sz w:val="20"/>
                <w:szCs w:val="20"/>
              </w:rPr>
              <w:t>Euro/luna (fara TVA)</w:t>
            </w:r>
          </w:p>
        </w:tc>
      </w:tr>
      <w:tr w:rsidR="009D26EB" w:rsidRPr="009D26EB" w14:paraId="2C6D1D08" w14:textId="77777777" w:rsidTr="00B07937">
        <w:trPr>
          <w:trHeight w:val="20"/>
        </w:trPr>
        <w:tc>
          <w:tcPr>
            <w:tcW w:w="545" w:type="dxa"/>
          </w:tcPr>
          <w:p w14:paraId="117899B7"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1</w:t>
            </w:r>
          </w:p>
        </w:tc>
        <w:tc>
          <w:tcPr>
            <w:tcW w:w="7651" w:type="dxa"/>
          </w:tcPr>
          <w:p w14:paraId="5AADAC30"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FDP şi FDO pe suport hartie (tarif/factură) </w:t>
            </w:r>
          </w:p>
        </w:tc>
        <w:tc>
          <w:tcPr>
            <w:tcW w:w="1262" w:type="dxa"/>
          </w:tcPr>
          <w:p w14:paraId="53B39BCE"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1,00</w:t>
            </w:r>
          </w:p>
        </w:tc>
      </w:tr>
      <w:tr w:rsidR="009D26EB" w:rsidRPr="009D26EB" w14:paraId="28A3B1D8" w14:textId="77777777" w:rsidTr="00B07937">
        <w:trPr>
          <w:trHeight w:val="20"/>
        </w:trPr>
        <w:tc>
          <w:tcPr>
            <w:tcW w:w="545" w:type="dxa"/>
          </w:tcPr>
          <w:p w14:paraId="70FF84A9"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2</w:t>
            </w:r>
          </w:p>
        </w:tc>
        <w:tc>
          <w:tcPr>
            <w:tcW w:w="7651" w:type="dxa"/>
          </w:tcPr>
          <w:p w14:paraId="15912F8C"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 xml:space="preserve">FDP şi FDO pe e-mail, fără protecţia fişierului (tarif/factură) </w:t>
            </w:r>
          </w:p>
        </w:tc>
        <w:tc>
          <w:tcPr>
            <w:tcW w:w="1262" w:type="dxa"/>
          </w:tcPr>
          <w:p w14:paraId="7DD9D3EA"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1,00</w:t>
            </w:r>
          </w:p>
        </w:tc>
      </w:tr>
      <w:tr w:rsidR="009D26EB" w:rsidRPr="009D26EB" w14:paraId="320C8AE7" w14:textId="77777777" w:rsidTr="00B07937">
        <w:trPr>
          <w:trHeight w:val="20"/>
        </w:trPr>
        <w:tc>
          <w:tcPr>
            <w:tcW w:w="545" w:type="dxa"/>
          </w:tcPr>
          <w:p w14:paraId="2AEA6C6F"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3</w:t>
            </w:r>
          </w:p>
        </w:tc>
        <w:tc>
          <w:tcPr>
            <w:tcW w:w="7651" w:type="dxa"/>
          </w:tcPr>
          <w:p w14:paraId="7E4EA44E" w14:textId="77777777" w:rsidR="009D26EB" w:rsidRPr="009D26EB" w:rsidRDefault="009D26EB" w:rsidP="00B07937">
            <w:pPr>
              <w:tabs>
                <w:tab w:val="left" w:pos="284"/>
              </w:tabs>
              <w:rPr>
                <w:rFonts w:eastAsia="Times New Roman" w:cs="Tele-GroteskNor"/>
                <w:sz w:val="20"/>
                <w:szCs w:val="20"/>
                <w:lang w:val="fr-FR"/>
              </w:rPr>
            </w:pPr>
            <w:r w:rsidRPr="009D26EB">
              <w:rPr>
                <w:rFonts w:eastAsia="Times New Roman" w:cs="Tele-GroteskNor"/>
                <w:sz w:val="20"/>
                <w:szCs w:val="20"/>
                <w:lang w:val="fr-FR"/>
              </w:rPr>
              <w:t>FDP şi FDO pe e-mail, cu protecţia fişierului (tarif/factură)</w:t>
            </w:r>
          </w:p>
        </w:tc>
        <w:tc>
          <w:tcPr>
            <w:tcW w:w="1262" w:type="dxa"/>
          </w:tcPr>
          <w:p w14:paraId="2A023734"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3,00</w:t>
            </w:r>
          </w:p>
        </w:tc>
      </w:tr>
      <w:tr w:rsidR="009D26EB" w:rsidRPr="009D26EB" w14:paraId="3B1D12C9" w14:textId="77777777" w:rsidTr="00B07937">
        <w:trPr>
          <w:trHeight w:val="20"/>
        </w:trPr>
        <w:tc>
          <w:tcPr>
            <w:tcW w:w="545" w:type="dxa"/>
          </w:tcPr>
          <w:p w14:paraId="26397E8F"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4</w:t>
            </w:r>
          </w:p>
        </w:tc>
        <w:tc>
          <w:tcPr>
            <w:tcW w:w="7651" w:type="dxa"/>
          </w:tcPr>
          <w:p w14:paraId="06B90819"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FDP şi FDO pe suport magnetic sau optic, fără protecţia fişierului (tarif/factură)</w:t>
            </w:r>
          </w:p>
        </w:tc>
        <w:tc>
          <w:tcPr>
            <w:tcW w:w="1262" w:type="dxa"/>
          </w:tcPr>
          <w:p w14:paraId="037859E3"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5,00</w:t>
            </w:r>
          </w:p>
        </w:tc>
      </w:tr>
      <w:tr w:rsidR="009D26EB" w:rsidRPr="009D26EB" w14:paraId="46E2753C" w14:textId="77777777" w:rsidTr="00B07937">
        <w:trPr>
          <w:trHeight w:val="20"/>
        </w:trPr>
        <w:tc>
          <w:tcPr>
            <w:tcW w:w="545" w:type="dxa"/>
          </w:tcPr>
          <w:p w14:paraId="65668122"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5</w:t>
            </w:r>
          </w:p>
        </w:tc>
        <w:tc>
          <w:tcPr>
            <w:tcW w:w="7651" w:type="dxa"/>
          </w:tcPr>
          <w:p w14:paraId="2874E692" w14:textId="77777777" w:rsidR="009D26EB" w:rsidRPr="009D26EB" w:rsidRDefault="009D26EB" w:rsidP="00B07937">
            <w:pPr>
              <w:tabs>
                <w:tab w:val="left" w:pos="284"/>
              </w:tabs>
              <w:rPr>
                <w:rFonts w:eastAsia="Times New Roman" w:cs="Tele-GroteskNor"/>
                <w:sz w:val="20"/>
                <w:szCs w:val="20"/>
              </w:rPr>
            </w:pPr>
            <w:r w:rsidRPr="009D26EB">
              <w:rPr>
                <w:rFonts w:eastAsia="Times New Roman" w:cs="Tele-GroteskNor"/>
                <w:sz w:val="20"/>
                <w:szCs w:val="20"/>
              </w:rPr>
              <w:t>FDP şi FDO pe suport magnetic sau optic, cu protecţia fişierului (tarif/factură)</w:t>
            </w:r>
          </w:p>
        </w:tc>
        <w:tc>
          <w:tcPr>
            <w:tcW w:w="1262" w:type="dxa"/>
          </w:tcPr>
          <w:p w14:paraId="27BE3420" w14:textId="77777777" w:rsidR="009D26EB" w:rsidRPr="009D26EB" w:rsidRDefault="009D26EB" w:rsidP="00B07937">
            <w:pPr>
              <w:tabs>
                <w:tab w:val="left" w:pos="284"/>
              </w:tabs>
              <w:rPr>
                <w:rFonts w:eastAsia="Times New Roman" w:cs="Tele-GroteskNor"/>
                <w:sz w:val="20"/>
                <w:szCs w:val="20"/>
                <w:lang w:val="pt-BR"/>
              </w:rPr>
            </w:pPr>
            <w:r w:rsidRPr="009D26EB">
              <w:rPr>
                <w:rFonts w:eastAsia="Times New Roman" w:cs="Tele-GroteskNor"/>
                <w:sz w:val="20"/>
                <w:szCs w:val="20"/>
                <w:lang w:val="pt-BR"/>
              </w:rPr>
              <w:t>7,00</w:t>
            </w:r>
          </w:p>
        </w:tc>
      </w:tr>
    </w:tbl>
    <w:p w14:paraId="78B84ED1" w14:textId="77777777" w:rsidR="0081318A" w:rsidRPr="009D26EB" w:rsidRDefault="009D26EB" w:rsidP="00B07937">
      <w:pPr>
        <w:tabs>
          <w:tab w:val="left" w:pos="284"/>
        </w:tabs>
        <w:rPr>
          <w:rFonts w:cs="Tele-GroteskNor"/>
          <w:sz w:val="20"/>
          <w:szCs w:val="20"/>
          <w:lang w:val="fr-FR"/>
        </w:rPr>
      </w:pPr>
      <w:r w:rsidRPr="009D26EB">
        <w:rPr>
          <w:rFonts w:eastAsia="Times New Roman" w:cs="Tele-GroteskNor"/>
          <w:sz w:val="20"/>
          <w:szCs w:val="20"/>
          <w:lang w:val="pt-BR"/>
        </w:rPr>
        <w:t>Tariful pentru factura detaliată se percepe pe cont, pe perioadă de facturare, fracţiunile de perioadă se consideră perioadă întreagă</w:t>
      </w:r>
    </w:p>
    <w:sectPr w:rsidR="0081318A" w:rsidRPr="009D26EB" w:rsidSect="0037549A">
      <w:headerReference w:type="even" r:id="rId9"/>
      <w:headerReference w:type="default" r:id="rId10"/>
      <w:footerReference w:type="even" r:id="rId11"/>
      <w:footerReference w:type="default" r:id="rId12"/>
      <w:headerReference w:type="first" r:id="rId13"/>
      <w:footerReference w:type="first" r:id="rId14"/>
      <w:pgSz w:w="11900" w:h="16840"/>
      <w:pgMar w:top="1814" w:right="595" w:bottom="595" w:left="1814" w:header="595"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2E790" w14:textId="77777777" w:rsidR="00BD19ED" w:rsidRDefault="00BD19ED" w:rsidP="008E663B">
      <w:r>
        <w:separator/>
      </w:r>
    </w:p>
  </w:endnote>
  <w:endnote w:type="continuationSeparator" w:id="0">
    <w:p w14:paraId="373AD97B" w14:textId="77777777" w:rsidR="00BD19ED" w:rsidRDefault="00BD19ED" w:rsidP="008E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ele-GroteskNor">
    <w:panose1 w:val="00000000000000000000"/>
    <w:charset w:val="00"/>
    <w:family w:val="auto"/>
    <w:pitch w:val="variable"/>
    <w:sig w:usb0="A00002AF" w:usb1="1000204B" w:usb2="00000000" w:usb3="00000000" w:csb0="00000097" w:csb1="00000000"/>
  </w:font>
  <w:font w:name="Lucida Grande">
    <w:charset w:val="00"/>
    <w:family w:val="auto"/>
    <w:pitch w:val="variable"/>
    <w:sig w:usb0="E1000AEF" w:usb1="5000A1FF" w:usb2="00000000" w:usb3="00000000" w:csb0="000001BF" w:csb1="00000000"/>
  </w:font>
  <w:font w:name="TeleGrotesk Headline Ultra">
    <w:altName w:val="Times New Roman"/>
    <w:charset w:val="00"/>
    <w:family w:val="auto"/>
    <w:pitch w:val="variable"/>
    <w:sig w:usb0="00000001" w:usb1="0000204A"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5B5A" w14:textId="77777777" w:rsidR="00035AFB" w:rsidRDefault="00BD19ED">
    <w:pPr>
      <w:pStyle w:val="Footer"/>
    </w:pPr>
    <w:sdt>
      <w:sdtPr>
        <w:id w:val="969400743"/>
        <w:temporary/>
        <w:showingPlcHdr/>
      </w:sdtPr>
      <w:sdtEndPr/>
      <w:sdtContent>
        <w:r w:rsidR="00035AFB">
          <w:t>[Type text]</w:t>
        </w:r>
      </w:sdtContent>
    </w:sdt>
    <w:r w:rsidR="00035AFB">
      <w:ptab w:relativeTo="margin" w:alignment="center" w:leader="none"/>
    </w:r>
    <w:sdt>
      <w:sdtPr>
        <w:id w:val="969400748"/>
        <w:temporary/>
        <w:showingPlcHdr/>
      </w:sdtPr>
      <w:sdtEndPr/>
      <w:sdtContent>
        <w:r w:rsidR="00035AFB">
          <w:t>[Type text]</w:t>
        </w:r>
      </w:sdtContent>
    </w:sdt>
    <w:r w:rsidR="00035AFB">
      <w:ptab w:relativeTo="margin" w:alignment="right" w:leader="none"/>
    </w:r>
    <w:sdt>
      <w:sdtPr>
        <w:id w:val="969400753"/>
        <w:temporary/>
        <w:showingPlcHdr/>
      </w:sdtPr>
      <w:sdtEndPr/>
      <w:sdtContent>
        <w:r w:rsidR="00035AF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3A77F" w14:textId="77777777" w:rsidR="009D3E0B" w:rsidRDefault="009D3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92EB3" w14:textId="77777777" w:rsidR="009D3E0B" w:rsidRDefault="009D3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50ACF" w14:textId="77777777" w:rsidR="00BD19ED" w:rsidRDefault="00BD19ED" w:rsidP="008E663B">
      <w:r>
        <w:separator/>
      </w:r>
    </w:p>
  </w:footnote>
  <w:footnote w:type="continuationSeparator" w:id="0">
    <w:p w14:paraId="7AFA612B" w14:textId="77777777" w:rsidR="00BD19ED" w:rsidRDefault="00BD19ED" w:rsidP="008E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6EFD" w14:textId="77777777" w:rsidR="00035AFB" w:rsidRDefault="00BD19ED">
    <w:pPr>
      <w:pStyle w:val="Header"/>
    </w:pPr>
    <w:sdt>
      <w:sdtPr>
        <w:id w:val="171999623"/>
        <w:temporary/>
        <w:showingPlcHdr/>
      </w:sdtPr>
      <w:sdtEndPr/>
      <w:sdtContent>
        <w:r w:rsidR="00035AFB">
          <w:t>[Type text]</w:t>
        </w:r>
      </w:sdtContent>
    </w:sdt>
    <w:r w:rsidR="00035AFB">
      <w:ptab w:relativeTo="margin" w:alignment="center" w:leader="none"/>
    </w:r>
    <w:sdt>
      <w:sdtPr>
        <w:id w:val="171999624"/>
        <w:temporary/>
        <w:showingPlcHdr/>
      </w:sdtPr>
      <w:sdtEndPr/>
      <w:sdtContent>
        <w:r w:rsidR="00035AFB">
          <w:t>[Type text]</w:t>
        </w:r>
      </w:sdtContent>
    </w:sdt>
    <w:r w:rsidR="00035AFB">
      <w:ptab w:relativeTo="margin" w:alignment="right" w:leader="none"/>
    </w:r>
    <w:sdt>
      <w:sdtPr>
        <w:id w:val="171999625"/>
        <w:temporary/>
        <w:showingPlcHdr/>
      </w:sdtPr>
      <w:sdtEndPr/>
      <w:sdtContent>
        <w:r w:rsidR="00035AFB">
          <w:t>[Type text]</w:t>
        </w:r>
      </w:sdtContent>
    </w:sdt>
  </w:p>
  <w:p w14:paraId="0B4398A2" w14:textId="77777777" w:rsidR="00035AFB" w:rsidRDefault="00035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150F4" w14:textId="77777777" w:rsidR="00035AFB" w:rsidRDefault="00035AFB">
    <w:pPr>
      <w:pStyle w:val="Header"/>
    </w:pPr>
    <w:r>
      <w:rPr>
        <w:noProof/>
      </w:rPr>
      <w:drawing>
        <wp:anchor distT="0" distB="0" distL="114300" distR="114300" simplePos="0" relativeHeight="251658240" behindDoc="0" locked="0" layoutInCell="1" allowOverlap="1" wp14:anchorId="33C01A25" wp14:editId="6BB7D388">
          <wp:simplePos x="0" y="0"/>
          <wp:positionH relativeFrom="column">
            <wp:posOffset>0</wp:posOffset>
          </wp:positionH>
          <wp:positionV relativeFrom="paragraph">
            <wp:posOffset>-442595</wp:posOffset>
          </wp:positionV>
          <wp:extent cx="6372000" cy="792000"/>
          <wp:effectExtent l="0" t="0" r="0" b="0"/>
          <wp:wrapSquare wrapText="bothSides"/>
          <wp:docPr id="3" name="Picture 2" descr="HD Mac:Users:geluanghel:Your Promo:Grafica YP:Kit Training Colaboratori:Header T_slogan_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Mac:Users:geluanghel:Your Promo:Grafica YP:Kit Training Colaboratori:Header T_slogan_d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0" cy="792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3607" w14:textId="77777777" w:rsidR="009D3E0B" w:rsidRDefault="009D3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674"/>
    <w:multiLevelType w:val="multilevel"/>
    <w:tmpl w:val="1DC8C7F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nsid w:val="162B2CCB"/>
    <w:multiLevelType w:val="hybridMultilevel"/>
    <w:tmpl w:val="69B22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7135A82"/>
    <w:multiLevelType w:val="hybridMultilevel"/>
    <w:tmpl w:val="FCACE3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364945"/>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501BC4"/>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8E76C7"/>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612B57"/>
    <w:multiLevelType w:val="hybridMultilevel"/>
    <w:tmpl w:val="D292D9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39010C"/>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481DC6"/>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8B2911"/>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FF03A9"/>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2B057A"/>
    <w:multiLevelType w:val="hybridMultilevel"/>
    <w:tmpl w:val="9990A2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A216DF"/>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986685"/>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F83108"/>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7260DA"/>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040696"/>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EB1654"/>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434612"/>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822CF5"/>
    <w:multiLevelType w:val="multilevel"/>
    <w:tmpl w:val="BC6C0A6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5DF835D1"/>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0006D1"/>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F41497"/>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9C34B4"/>
    <w:multiLevelType w:val="multilevel"/>
    <w:tmpl w:val="2E1C55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1"/>
  </w:num>
  <w:num w:numId="3">
    <w:abstractNumId w:val="23"/>
  </w:num>
  <w:num w:numId="4">
    <w:abstractNumId w:val="13"/>
  </w:num>
  <w:num w:numId="5">
    <w:abstractNumId w:val="4"/>
  </w:num>
  <w:num w:numId="6">
    <w:abstractNumId w:val="8"/>
  </w:num>
  <w:num w:numId="7">
    <w:abstractNumId w:val="16"/>
  </w:num>
  <w:num w:numId="8">
    <w:abstractNumId w:val="9"/>
  </w:num>
  <w:num w:numId="9">
    <w:abstractNumId w:val="14"/>
  </w:num>
  <w:num w:numId="10">
    <w:abstractNumId w:val="10"/>
  </w:num>
  <w:num w:numId="11">
    <w:abstractNumId w:val="18"/>
  </w:num>
  <w:num w:numId="12">
    <w:abstractNumId w:val="0"/>
    <w:lvlOverride w:ilvl="0">
      <w:lvl w:ilvl="0">
        <w:numFmt w:val="decimal"/>
        <w:lvlText w:val="%1."/>
        <w:lvlJc w:val="left"/>
        <w:rPr>
          <w:rFonts w:cs="Times New Roman"/>
        </w:rPr>
      </w:lvl>
    </w:lvlOverride>
  </w:num>
  <w:num w:numId="13">
    <w:abstractNumId w:val="17"/>
  </w:num>
  <w:num w:numId="14">
    <w:abstractNumId w:val="19"/>
    <w:lvlOverride w:ilvl="0">
      <w:lvl w:ilvl="0">
        <w:numFmt w:val="decimal"/>
        <w:lvlText w:val="%1."/>
        <w:lvlJc w:val="left"/>
        <w:rPr>
          <w:rFonts w:cs="Times New Roman"/>
        </w:rPr>
      </w:lvl>
    </w:lvlOverride>
  </w:num>
  <w:num w:numId="15">
    <w:abstractNumId w:val="20"/>
  </w:num>
  <w:num w:numId="16">
    <w:abstractNumId w:val="5"/>
  </w:num>
  <w:num w:numId="17">
    <w:abstractNumId w:val="7"/>
  </w:num>
  <w:num w:numId="18">
    <w:abstractNumId w:val="22"/>
  </w:num>
  <w:num w:numId="19">
    <w:abstractNumId w:val="2"/>
  </w:num>
  <w:num w:numId="20">
    <w:abstractNumId w:val="1"/>
  </w:num>
  <w:num w:numId="21">
    <w:abstractNumId w:val="11"/>
  </w:num>
  <w:num w:numId="22">
    <w:abstractNumId w:val="6"/>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663B"/>
    <w:rsid w:val="00035AFB"/>
    <w:rsid w:val="002C2B81"/>
    <w:rsid w:val="0037549A"/>
    <w:rsid w:val="004A5961"/>
    <w:rsid w:val="004C2719"/>
    <w:rsid w:val="005F772D"/>
    <w:rsid w:val="00694A97"/>
    <w:rsid w:val="007040BB"/>
    <w:rsid w:val="0081318A"/>
    <w:rsid w:val="008142A9"/>
    <w:rsid w:val="00852996"/>
    <w:rsid w:val="008970CF"/>
    <w:rsid w:val="008A0610"/>
    <w:rsid w:val="008E663B"/>
    <w:rsid w:val="009D26EB"/>
    <w:rsid w:val="009D3E0B"/>
    <w:rsid w:val="00A767D1"/>
    <w:rsid w:val="00B07937"/>
    <w:rsid w:val="00B733F3"/>
    <w:rsid w:val="00BD19ED"/>
    <w:rsid w:val="00BE5ADE"/>
    <w:rsid w:val="00FE1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4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 w:type="table" w:styleId="TableGrid">
    <w:name w:val="Table Grid"/>
    <w:basedOn w:val="TableNormal"/>
    <w:uiPriority w:val="59"/>
    <w:rsid w:val="009D26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D7CF-AA05-40D5-9D5F-1C276F06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2905</Words>
  <Characters>16565</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Promo</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Gelu Anghel</dc:creator>
  <cp:lastModifiedBy>Gabriel Salavastru</cp:lastModifiedBy>
  <cp:revision>8</cp:revision>
  <dcterms:created xsi:type="dcterms:W3CDTF">2014-06-21T17:12:00Z</dcterms:created>
  <dcterms:modified xsi:type="dcterms:W3CDTF">2014-08-06T15:15:00Z</dcterms:modified>
</cp:coreProperties>
</file>