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4CD1D" w14:textId="77777777" w:rsidR="000A0BA5" w:rsidRPr="00F7446B" w:rsidRDefault="00F7446B" w:rsidP="00F7446B">
      <w:pPr>
        <w:pStyle w:val="Companyname"/>
        <w:spacing w:before="0" w:after="0" w:line="240" w:lineRule="auto"/>
        <w:rPr>
          <w:rFonts w:ascii="TeleGrotesk Headline Ultra" w:hAnsi="TeleGrotesk Headline Ultra" w:cs="Tele-GroteskNor"/>
          <w:b w:val="0"/>
          <w:color w:val="auto"/>
          <w:sz w:val="32"/>
          <w:szCs w:val="32"/>
        </w:rPr>
      </w:pPr>
      <w:bookmarkStart w:id="0" w:name="_GoBack"/>
      <w:bookmarkEnd w:id="0"/>
      <w:r w:rsidRPr="00F7446B">
        <w:rPr>
          <w:rFonts w:ascii="TeleGrotesk Headline Ultra" w:hAnsi="TeleGrotesk Headline Ultra" w:cs="Tele-GroteskNor"/>
          <w:b w:val="0"/>
          <w:color w:val="auto"/>
          <w:sz w:val="32"/>
          <w:szCs w:val="32"/>
        </w:rPr>
        <w:t>cerere de portare servicii retea inteligenta</w:t>
      </w:r>
    </w:p>
    <w:p w14:paraId="1F0D8503" w14:textId="77777777" w:rsidR="000D5B19" w:rsidRPr="00F7446B" w:rsidRDefault="00F7446B" w:rsidP="00F7446B">
      <w:pPr>
        <w:rPr>
          <w:rFonts w:ascii="TeleGrotesk Headline Ultra" w:hAnsi="TeleGrotesk Headline Ultra" w:cs="Tele-GroteskNor"/>
          <w:noProof/>
          <w:sz w:val="32"/>
          <w:szCs w:val="32"/>
        </w:rPr>
      </w:pPr>
      <w:r w:rsidRPr="00F7446B">
        <w:rPr>
          <w:rFonts w:ascii="TeleGrotesk Headline Ultra" w:hAnsi="TeleGrotesk Headline Ultra" w:cs="Tele-GroteskNor"/>
          <w:noProof/>
          <w:sz w:val="32"/>
          <w:szCs w:val="32"/>
        </w:rPr>
        <w:t>numere verzi / numere albastre</w:t>
      </w:r>
    </w:p>
    <w:p w14:paraId="64B495C3" w14:textId="77777777" w:rsidR="00B038E9" w:rsidRDefault="00B038E9" w:rsidP="00F7446B">
      <w:pPr>
        <w:rPr>
          <w:rFonts w:ascii="Tele-GroteskNor" w:hAnsi="Tele-GroteskNor" w:cs="Tele-GroteskNor"/>
          <w:szCs w:val="20"/>
        </w:rPr>
      </w:pPr>
    </w:p>
    <w:p w14:paraId="7EE2333A" w14:textId="77777777" w:rsidR="00A242D2" w:rsidRPr="00F7446B" w:rsidRDefault="00213DFC" w:rsidP="00F7446B">
      <w:pPr>
        <w:rPr>
          <w:rFonts w:ascii="Tele-GroteskNor" w:hAnsi="Tele-GroteskNor" w:cs="Tele-GroteskNor"/>
          <w:szCs w:val="20"/>
        </w:rPr>
      </w:pPr>
      <w:r w:rsidRPr="00F7446B">
        <w:rPr>
          <w:rFonts w:ascii="Tele-GroteskNor" w:hAnsi="Tele-GroteskNor" w:cs="Tele-GroteskNor"/>
          <w:szCs w:val="20"/>
        </w:rPr>
        <w:t xml:space="preserve"> </w:t>
      </w:r>
      <w:r w:rsidR="00A242D2" w:rsidRPr="00F7446B">
        <w:rPr>
          <w:rFonts w:ascii="Tele-GroteskNor" w:hAnsi="Tele-GroteskNor" w:cs="Tele-GroteskNor"/>
          <w:szCs w:val="20"/>
        </w:rPr>
        <w:t>(</w:t>
      </w:r>
      <w:proofErr w:type="gramStart"/>
      <w:r w:rsidR="00A242D2" w:rsidRPr="00F7446B">
        <w:rPr>
          <w:rFonts w:ascii="Tele-GroteskNor" w:hAnsi="Tele-GroteskNor" w:cs="Tele-GroteskNor"/>
          <w:szCs w:val="20"/>
        </w:rPr>
        <w:t>persoane</w:t>
      </w:r>
      <w:proofErr w:type="gramEnd"/>
      <w:r w:rsidR="00A242D2" w:rsidRPr="00F7446B">
        <w:rPr>
          <w:rFonts w:ascii="Tele-GroteskNor" w:hAnsi="Tele-GroteskNor" w:cs="Tele-GroteskNor"/>
          <w:szCs w:val="20"/>
        </w:rPr>
        <w:t xml:space="preserve"> juridice)</w:t>
      </w:r>
    </w:p>
    <w:p w14:paraId="46D42CA9" w14:textId="77777777" w:rsidR="00D607C7" w:rsidRPr="00F7446B" w:rsidRDefault="00A242D2" w:rsidP="00F7446B">
      <w:pPr>
        <w:rPr>
          <w:rFonts w:ascii="Tele-GroteskNor" w:hAnsi="Tele-GroteskNor" w:cs="Tele-GroteskNor"/>
          <w:szCs w:val="20"/>
        </w:rPr>
      </w:pPr>
      <w:r w:rsidRPr="00F7446B">
        <w:rPr>
          <w:rFonts w:ascii="Tele-GroteskNor" w:hAnsi="Tele-GroteskNor" w:cs="Tele-GroteskNor"/>
          <w:szCs w:val="20"/>
        </w:rPr>
        <w:t>Nr…………………...</w:t>
      </w:r>
      <w:r w:rsidR="00C73233" w:rsidRPr="00F7446B">
        <w:rPr>
          <w:rFonts w:ascii="Tele-GroteskNor" w:hAnsi="Tele-GroteskNor" w:cs="Tele-GroteskNor"/>
          <w:szCs w:val="20"/>
        </w:rPr>
        <w:t>Data</w:t>
      </w:r>
      <w:r w:rsidR="00213DFC" w:rsidRPr="00F7446B">
        <w:rPr>
          <w:rFonts w:ascii="Tele-GroteskNor" w:hAnsi="Tele-GroteskNor" w:cs="Tele-GroteskNor"/>
          <w:szCs w:val="20"/>
        </w:rPr>
        <w:t>………………</w:t>
      </w:r>
    </w:p>
    <w:p w14:paraId="54C21B25" w14:textId="2E56E079" w:rsidR="00E70AB1" w:rsidRPr="00F7446B" w:rsidRDefault="005317BA" w:rsidP="00F7446B">
      <w:pPr>
        <w:rPr>
          <w:rFonts w:ascii="Tele-GroteskNor" w:hAnsi="Tele-GroteskNor" w:cs="Tele-GroteskNor"/>
          <w:szCs w:val="20"/>
          <w:lang w:val="es-ES_tradnl"/>
        </w:rPr>
      </w:pPr>
      <w:r w:rsidRPr="00F7446B">
        <w:rPr>
          <w:rFonts w:ascii="Tele-GroteskNor" w:hAnsi="Tele-GroteskNor" w:cs="Tele-GroteskNor"/>
          <w:szCs w:val="20"/>
          <w:lang w:val="es-ES_tradnl"/>
        </w:rPr>
        <w:t>(</w:t>
      </w:r>
      <w:proofErr w:type="gramStart"/>
      <w:r w:rsidRPr="00F7446B">
        <w:rPr>
          <w:rFonts w:ascii="Tele-GroteskNor" w:hAnsi="Tele-GroteskNor" w:cs="Tele-GroteskNor"/>
          <w:szCs w:val="20"/>
          <w:lang w:val="es-ES_tradnl"/>
        </w:rPr>
        <w:t>se</w:t>
      </w:r>
      <w:proofErr w:type="gramEnd"/>
      <w:r w:rsidRPr="00F7446B">
        <w:rPr>
          <w:rFonts w:ascii="Tele-GroteskNor" w:hAnsi="Tele-GroteskNor" w:cs="Tele-GroteskNor"/>
          <w:szCs w:val="20"/>
          <w:lang w:val="es-ES_tradnl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es-ES_tradnl"/>
        </w:rPr>
        <w:t>completeaza</w:t>
      </w:r>
      <w:proofErr w:type="spellEnd"/>
      <w:r w:rsidRPr="00F7446B">
        <w:rPr>
          <w:rFonts w:ascii="Tele-GroteskNor" w:hAnsi="Tele-GroteskNor" w:cs="Tele-GroteskNor"/>
          <w:szCs w:val="20"/>
          <w:lang w:val="es-ES_tradnl"/>
        </w:rPr>
        <w:t xml:space="preserve"> de catre </w:t>
      </w:r>
      <w:r w:rsidR="00926381">
        <w:rPr>
          <w:rFonts w:ascii="Tele-GroteskNor" w:hAnsi="Tele-GroteskNor" w:cs="Tele-GroteskNor"/>
          <w:szCs w:val="20"/>
          <w:lang w:val="es-ES_tradnl"/>
        </w:rPr>
        <w:t>Telekom Romania</w:t>
      </w:r>
      <w:r w:rsidRPr="00F7446B">
        <w:rPr>
          <w:rFonts w:ascii="Tele-GroteskNor" w:hAnsi="Tele-GroteskNor" w:cs="Tele-GroteskNor"/>
          <w:szCs w:val="20"/>
          <w:lang w:val="es-ES_tradnl"/>
        </w:rPr>
        <w:t>)</w:t>
      </w:r>
    </w:p>
    <w:p w14:paraId="35984CC8" w14:textId="77777777" w:rsidR="00E70AB1" w:rsidRPr="00F7446B" w:rsidRDefault="00E70AB1" w:rsidP="00F7446B">
      <w:pPr>
        <w:rPr>
          <w:rFonts w:ascii="Tele-GroteskNor" w:hAnsi="Tele-GroteskNor" w:cs="Tele-GroteskNor"/>
          <w:szCs w:val="20"/>
          <w:lang w:val="es-ES_tradnl"/>
        </w:rPr>
      </w:pPr>
    </w:p>
    <w:tbl>
      <w:tblPr>
        <w:tblW w:w="9458" w:type="dxa"/>
        <w:tblInd w:w="57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5870"/>
      </w:tblGrid>
      <w:tr w:rsidR="00C73233" w:rsidRPr="00F7446B" w14:paraId="78D0F34F" w14:textId="77777777" w:rsidTr="00F7446B">
        <w:trPr>
          <w:trHeight w:val="20"/>
        </w:trPr>
        <w:tc>
          <w:tcPr>
            <w:tcW w:w="1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6758A" w14:textId="77777777" w:rsidR="00C73233" w:rsidRPr="00F7446B" w:rsidRDefault="00C73233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  <w:proofErr w:type="spellStart"/>
            <w:r w:rsidRPr="00F7446B">
              <w:rPr>
                <w:rFonts w:ascii="Tele-GroteskNor" w:hAnsi="Tele-GroteskNor" w:cs="Tele-GroteskNor"/>
                <w:szCs w:val="20"/>
              </w:rPr>
              <w:t>Denumire</w:t>
            </w:r>
            <w:proofErr w:type="spellEnd"/>
            <w:r w:rsidR="00782C2C" w:rsidRPr="00F7446B">
              <w:rPr>
                <w:rFonts w:ascii="Tele-GroteskNor" w:hAnsi="Tele-GroteskNor" w:cs="Tele-GroteskNor"/>
                <w:szCs w:val="20"/>
              </w:rPr>
              <w:t xml:space="preserve"> </w:t>
            </w:r>
            <w:proofErr w:type="spellStart"/>
            <w:r w:rsidR="00782C2C" w:rsidRPr="00F7446B">
              <w:rPr>
                <w:rFonts w:ascii="Tele-GroteskNor" w:hAnsi="Tele-GroteskNor" w:cs="Tele-GroteskNor"/>
                <w:szCs w:val="20"/>
              </w:rPr>
              <w:t>persoana</w:t>
            </w:r>
            <w:proofErr w:type="spellEnd"/>
            <w:r w:rsidR="00782C2C" w:rsidRPr="00F7446B">
              <w:rPr>
                <w:rFonts w:ascii="Tele-GroteskNor" w:hAnsi="Tele-GroteskNor" w:cs="Tele-GroteskNor"/>
                <w:szCs w:val="20"/>
              </w:rPr>
              <w:t xml:space="preserve"> </w:t>
            </w:r>
            <w:proofErr w:type="spellStart"/>
            <w:r w:rsidR="00782C2C" w:rsidRPr="00F7446B">
              <w:rPr>
                <w:rFonts w:ascii="Tele-GroteskNor" w:hAnsi="Tele-GroteskNor" w:cs="Tele-GroteskNor"/>
                <w:szCs w:val="20"/>
              </w:rPr>
              <w:t>juridica</w:t>
            </w:r>
            <w:proofErr w:type="spellEnd"/>
          </w:p>
        </w:tc>
        <w:tc>
          <w:tcPr>
            <w:tcW w:w="3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803A8" w14:textId="77777777" w:rsidR="00C73233" w:rsidRPr="00F7446B" w:rsidRDefault="00C73233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</w:tr>
      <w:tr w:rsidR="00C73233" w:rsidRPr="00F7446B" w14:paraId="5319D587" w14:textId="77777777" w:rsidTr="00F7446B">
        <w:trPr>
          <w:trHeight w:val="20"/>
        </w:trPr>
        <w:tc>
          <w:tcPr>
            <w:tcW w:w="1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130F25" w14:textId="77777777" w:rsidR="00C73233" w:rsidRPr="00F7446B" w:rsidRDefault="00C73233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  <w:r w:rsidRPr="00F7446B">
              <w:rPr>
                <w:rFonts w:ascii="Tele-GroteskNor" w:hAnsi="Tele-GroteskNor" w:cs="Tele-GroteskNor"/>
                <w:spacing w:val="-4"/>
                <w:szCs w:val="20"/>
              </w:rPr>
              <w:t xml:space="preserve">Cod </w:t>
            </w:r>
            <w:proofErr w:type="spellStart"/>
            <w:r w:rsidRPr="00F7446B">
              <w:rPr>
                <w:rFonts w:ascii="Tele-GroteskNor" w:hAnsi="Tele-GroteskNor" w:cs="Tele-GroteskNor"/>
                <w:spacing w:val="-4"/>
                <w:szCs w:val="20"/>
              </w:rPr>
              <w:t>unic</w:t>
            </w:r>
            <w:proofErr w:type="spellEnd"/>
            <w:r w:rsidRPr="00F7446B">
              <w:rPr>
                <w:rFonts w:ascii="Tele-GroteskNor" w:hAnsi="Tele-GroteskNor" w:cs="Tele-GroteskNor"/>
                <w:spacing w:val="-4"/>
                <w:szCs w:val="20"/>
              </w:rPr>
              <w:t xml:space="preserve"> de </w:t>
            </w:r>
            <w:proofErr w:type="spellStart"/>
            <w:r w:rsidRPr="00F7446B">
              <w:rPr>
                <w:rFonts w:ascii="Tele-GroteskNor" w:hAnsi="Tele-GroteskNor" w:cs="Tele-GroteskNor"/>
                <w:spacing w:val="-4"/>
                <w:szCs w:val="20"/>
              </w:rPr>
              <w:t>înregistrare</w:t>
            </w:r>
            <w:proofErr w:type="spellEnd"/>
          </w:p>
        </w:tc>
        <w:tc>
          <w:tcPr>
            <w:tcW w:w="3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8B238" w14:textId="77777777" w:rsidR="00C73233" w:rsidRPr="00F7446B" w:rsidRDefault="00C73233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</w:tr>
      <w:tr w:rsidR="00C73233" w:rsidRPr="00F7446B" w14:paraId="413D9546" w14:textId="77777777" w:rsidTr="00F7446B">
        <w:trPr>
          <w:trHeight w:val="20"/>
        </w:trPr>
        <w:tc>
          <w:tcPr>
            <w:tcW w:w="1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17BF2" w14:textId="77777777" w:rsidR="00C73233" w:rsidRPr="00F7446B" w:rsidRDefault="00C73233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  <w:proofErr w:type="spellStart"/>
            <w:r w:rsidRPr="00F7446B">
              <w:rPr>
                <w:rFonts w:ascii="Tele-GroteskNor" w:hAnsi="Tele-GroteskNor" w:cs="Tele-GroteskNor"/>
                <w:szCs w:val="20"/>
              </w:rPr>
              <w:t>Sediul</w:t>
            </w:r>
            <w:proofErr w:type="spellEnd"/>
          </w:p>
        </w:tc>
        <w:tc>
          <w:tcPr>
            <w:tcW w:w="3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CAA4A" w14:textId="77777777" w:rsidR="00C73233" w:rsidRPr="00F7446B" w:rsidRDefault="00C73233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</w:tr>
      <w:tr w:rsidR="00C73233" w:rsidRPr="00F7446B" w14:paraId="155106B8" w14:textId="77777777" w:rsidTr="00F7446B">
        <w:trPr>
          <w:trHeight w:val="20"/>
        </w:trPr>
        <w:tc>
          <w:tcPr>
            <w:tcW w:w="1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487B4" w14:textId="77777777" w:rsidR="00C73233" w:rsidRPr="00F7446B" w:rsidRDefault="00C73233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  <w:r w:rsidRPr="00F7446B">
              <w:rPr>
                <w:rFonts w:ascii="Tele-GroteskNor" w:hAnsi="Tele-GroteskNor" w:cs="Tele-GroteskNor"/>
                <w:szCs w:val="20"/>
              </w:rPr>
              <w:t>Cod client (</w:t>
            </w:r>
            <w:proofErr w:type="spellStart"/>
            <w:r w:rsidRPr="00F7446B">
              <w:rPr>
                <w:rFonts w:ascii="Tele-GroteskNor" w:hAnsi="Tele-GroteskNor" w:cs="Tele-GroteskNor"/>
                <w:szCs w:val="20"/>
              </w:rPr>
              <w:t>Număr</w:t>
            </w:r>
            <w:proofErr w:type="spellEnd"/>
            <w:r w:rsidRPr="00F7446B">
              <w:rPr>
                <w:rFonts w:ascii="Tele-GroteskNor" w:hAnsi="Tele-GroteskNor" w:cs="Tele-GroteskNor"/>
                <w:szCs w:val="20"/>
              </w:rPr>
              <w:t xml:space="preserve"> contract</w:t>
            </w:r>
          </w:p>
          <w:p w14:paraId="4726E619" w14:textId="77777777" w:rsidR="00C73233" w:rsidRPr="00F7446B" w:rsidRDefault="00C73233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  <w:r w:rsidRPr="00F7446B">
              <w:rPr>
                <w:rFonts w:ascii="Tele-GroteskNor" w:hAnsi="Tele-GroteskNor" w:cs="Tele-GroteskNor"/>
                <w:szCs w:val="20"/>
              </w:rPr>
              <w:t xml:space="preserve">de </w:t>
            </w:r>
            <w:proofErr w:type="spellStart"/>
            <w:r w:rsidRPr="00F7446B">
              <w:rPr>
                <w:rFonts w:ascii="Tele-GroteskNor" w:hAnsi="Tele-GroteskNor" w:cs="Tele-GroteskNor"/>
                <w:szCs w:val="20"/>
              </w:rPr>
              <w:t>furnizare</w:t>
            </w:r>
            <w:proofErr w:type="spellEnd"/>
            <w:r w:rsidRPr="00F7446B">
              <w:rPr>
                <w:rFonts w:ascii="Tele-GroteskNor" w:hAnsi="Tele-GroteskNor" w:cs="Tele-GroteskNor"/>
                <w:szCs w:val="20"/>
              </w:rPr>
              <w:t xml:space="preserve"> a </w:t>
            </w:r>
            <w:proofErr w:type="spellStart"/>
            <w:r w:rsidRPr="00F7446B">
              <w:rPr>
                <w:rFonts w:ascii="Tele-GroteskNor" w:hAnsi="Tele-GroteskNor" w:cs="Tele-GroteskNor"/>
                <w:szCs w:val="20"/>
              </w:rPr>
              <w:t>serviciului</w:t>
            </w:r>
            <w:proofErr w:type="spellEnd"/>
            <w:r w:rsidRPr="00F7446B">
              <w:rPr>
                <w:rFonts w:ascii="Tele-GroteskNor" w:hAnsi="Tele-GroteskNor" w:cs="Tele-GroteskNor"/>
                <w:szCs w:val="20"/>
              </w:rPr>
              <w:t xml:space="preserve"> de </w:t>
            </w:r>
            <w:proofErr w:type="spellStart"/>
            <w:r w:rsidRPr="00F7446B">
              <w:rPr>
                <w:rFonts w:ascii="Tele-GroteskNor" w:hAnsi="Tele-GroteskNor" w:cs="Tele-GroteskNor"/>
                <w:szCs w:val="20"/>
              </w:rPr>
              <w:t>telefonie</w:t>
            </w:r>
            <w:proofErr w:type="spellEnd"/>
            <w:r w:rsidRPr="00F7446B">
              <w:rPr>
                <w:rFonts w:ascii="Tele-GroteskNor" w:hAnsi="Tele-GroteskNor" w:cs="Tele-GroteskNor"/>
                <w:szCs w:val="20"/>
              </w:rPr>
              <w:t>)</w:t>
            </w:r>
            <w:r w:rsidR="00932C66" w:rsidRPr="00F7446B">
              <w:rPr>
                <w:rFonts w:ascii="Tele-GroteskNor" w:hAnsi="Tele-GroteskNor" w:cs="Tele-GroteskNor"/>
                <w:szCs w:val="20"/>
              </w:rPr>
              <w:t>*</w:t>
            </w:r>
          </w:p>
        </w:tc>
        <w:tc>
          <w:tcPr>
            <w:tcW w:w="3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562187" w14:textId="77777777" w:rsidR="00C73233" w:rsidRPr="00F7446B" w:rsidRDefault="00C73233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</w:tr>
      <w:tr w:rsidR="00C73233" w:rsidRPr="00F7446B" w14:paraId="009676CE" w14:textId="77777777" w:rsidTr="00F7446B">
        <w:trPr>
          <w:trHeight w:val="20"/>
        </w:trPr>
        <w:tc>
          <w:tcPr>
            <w:tcW w:w="1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B900B" w14:textId="77777777" w:rsidR="00C73233" w:rsidRPr="00F7446B" w:rsidRDefault="00C73233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  <w:proofErr w:type="spellStart"/>
            <w:r w:rsidRPr="00F7446B">
              <w:rPr>
                <w:rFonts w:ascii="Tele-GroteskNor" w:hAnsi="Tele-GroteskNor" w:cs="Tele-GroteskNor"/>
                <w:szCs w:val="20"/>
              </w:rPr>
              <w:t>Telefon</w:t>
            </w:r>
            <w:proofErr w:type="spellEnd"/>
            <w:r w:rsidRPr="00F7446B">
              <w:rPr>
                <w:rFonts w:ascii="Tele-GroteskNor" w:hAnsi="Tele-GroteskNor" w:cs="Tele-GroteskNor"/>
                <w:szCs w:val="20"/>
              </w:rPr>
              <w:t xml:space="preserve"> de contact</w:t>
            </w:r>
          </w:p>
        </w:tc>
        <w:tc>
          <w:tcPr>
            <w:tcW w:w="3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1CF9B" w14:textId="77777777" w:rsidR="00C73233" w:rsidRPr="00F7446B" w:rsidRDefault="00C73233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</w:tr>
      <w:tr w:rsidR="00C73233" w:rsidRPr="00F7446B" w14:paraId="4CE205B2" w14:textId="77777777" w:rsidTr="00F7446B">
        <w:trPr>
          <w:trHeight w:val="20"/>
        </w:trPr>
        <w:tc>
          <w:tcPr>
            <w:tcW w:w="1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587C4D" w14:textId="77777777" w:rsidR="00C73233" w:rsidRPr="00F7446B" w:rsidRDefault="00C73233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  <w:r w:rsidRPr="00F7446B">
              <w:rPr>
                <w:rFonts w:ascii="Tele-GroteskNor" w:hAnsi="Tele-GroteskNor" w:cs="Tele-GroteskNor"/>
                <w:szCs w:val="20"/>
              </w:rPr>
              <w:t>Fax</w:t>
            </w:r>
            <w:r w:rsidR="00932C66" w:rsidRPr="00F7446B">
              <w:rPr>
                <w:rFonts w:ascii="Tele-GroteskNor" w:hAnsi="Tele-GroteskNor" w:cs="Tele-GroteskNor"/>
                <w:szCs w:val="20"/>
              </w:rPr>
              <w:t>**</w:t>
            </w:r>
          </w:p>
        </w:tc>
        <w:tc>
          <w:tcPr>
            <w:tcW w:w="3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56A0C" w14:textId="77777777" w:rsidR="00C73233" w:rsidRPr="00F7446B" w:rsidRDefault="00C73233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</w:tr>
      <w:tr w:rsidR="00C73233" w:rsidRPr="00F7446B" w14:paraId="4A77493B" w14:textId="77777777" w:rsidTr="00F7446B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0149C2" w14:textId="77777777" w:rsidR="00C73233" w:rsidRPr="00F7446B" w:rsidRDefault="00C73233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  <w:proofErr w:type="spellStart"/>
            <w:r w:rsidRPr="00F7446B">
              <w:rPr>
                <w:rFonts w:ascii="Tele-GroteskNor" w:hAnsi="Tele-GroteskNor" w:cs="Tele-GroteskNor"/>
                <w:szCs w:val="20"/>
              </w:rPr>
              <w:t>Reprezentant</w:t>
            </w:r>
            <w:proofErr w:type="spellEnd"/>
            <w:r w:rsidRPr="00F7446B">
              <w:rPr>
                <w:rFonts w:ascii="Tele-GroteskNor" w:hAnsi="Tele-GroteskNor" w:cs="Tele-GroteskNor"/>
                <w:szCs w:val="20"/>
              </w:rPr>
              <w:t xml:space="preserve"> legal</w:t>
            </w:r>
          </w:p>
        </w:tc>
      </w:tr>
      <w:tr w:rsidR="00C73233" w:rsidRPr="00F7446B" w14:paraId="68511DB3" w14:textId="77777777" w:rsidTr="00F7446B">
        <w:trPr>
          <w:trHeight w:val="20"/>
        </w:trPr>
        <w:tc>
          <w:tcPr>
            <w:tcW w:w="1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12749" w14:textId="77777777" w:rsidR="00C73233" w:rsidRPr="00F7446B" w:rsidRDefault="00C73233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  <w:proofErr w:type="spellStart"/>
            <w:r w:rsidRPr="00F7446B">
              <w:rPr>
                <w:rFonts w:ascii="Tele-GroteskNor" w:hAnsi="Tele-GroteskNor" w:cs="Tele-GroteskNor"/>
                <w:szCs w:val="20"/>
              </w:rPr>
              <w:t>Nume</w:t>
            </w:r>
            <w:proofErr w:type="spellEnd"/>
            <w:r w:rsidRPr="00F7446B">
              <w:rPr>
                <w:rFonts w:ascii="Tele-GroteskNor" w:hAnsi="Tele-GroteskNor" w:cs="Tele-GroteskNor"/>
                <w:szCs w:val="20"/>
              </w:rPr>
              <w:t xml:space="preserve"> </w:t>
            </w:r>
            <w:proofErr w:type="spellStart"/>
            <w:r w:rsidRPr="00F7446B">
              <w:rPr>
                <w:rFonts w:ascii="Tele-GroteskNor" w:hAnsi="Tele-GroteskNor" w:cs="Tele-GroteskNor"/>
                <w:szCs w:val="20"/>
              </w:rPr>
              <w:t>şi</w:t>
            </w:r>
            <w:proofErr w:type="spellEnd"/>
            <w:r w:rsidRPr="00F7446B">
              <w:rPr>
                <w:rFonts w:ascii="Tele-GroteskNor" w:hAnsi="Tele-GroteskNor" w:cs="Tele-GroteskNor"/>
                <w:szCs w:val="20"/>
              </w:rPr>
              <w:t xml:space="preserve"> </w:t>
            </w:r>
            <w:proofErr w:type="spellStart"/>
            <w:r w:rsidRPr="00F7446B">
              <w:rPr>
                <w:rFonts w:ascii="Tele-GroteskNor" w:hAnsi="Tele-GroteskNor" w:cs="Tele-GroteskNor"/>
                <w:szCs w:val="20"/>
              </w:rPr>
              <w:t>prenume</w:t>
            </w:r>
            <w:proofErr w:type="spellEnd"/>
          </w:p>
        </w:tc>
        <w:tc>
          <w:tcPr>
            <w:tcW w:w="3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8D06F8" w14:textId="77777777" w:rsidR="00C73233" w:rsidRPr="00F7446B" w:rsidRDefault="00C73233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</w:tr>
      <w:tr w:rsidR="00C73233" w:rsidRPr="00F7446B" w14:paraId="30465686" w14:textId="77777777" w:rsidTr="00F7446B">
        <w:trPr>
          <w:trHeight w:val="20"/>
        </w:trPr>
        <w:tc>
          <w:tcPr>
            <w:tcW w:w="1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ED526B" w14:textId="77777777" w:rsidR="00C73233" w:rsidRPr="00F7446B" w:rsidRDefault="00C73233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  <w:r w:rsidRPr="00F7446B">
              <w:rPr>
                <w:rFonts w:ascii="Tele-GroteskNor" w:hAnsi="Tele-GroteskNor" w:cs="Tele-GroteskNor"/>
                <w:szCs w:val="20"/>
              </w:rPr>
              <w:t xml:space="preserve">Act de </w:t>
            </w:r>
            <w:proofErr w:type="spellStart"/>
            <w:r w:rsidRPr="00F7446B">
              <w:rPr>
                <w:rFonts w:ascii="Tele-GroteskNor" w:hAnsi="Tele-GroteskNor" w:cs="Tele-GroteskNor"/>
                <w:szCs w:val="20"/>
              </w:rPr>
              <w:t>identitate</w:t>
            </w:r>
            <w:proofErr w:type="spellEnd"/>
            <w:r w:rsidRPr="00F7446B">
              <w:rPr>
                <w:rFonts w:ascii="Tele-GroteskNor" w:hAnsi="Tele-GroteskNor" w:cs="Tele-GroteskNor"/>
                <w:szCs w:val="20"/>
              </w:rPr>
              <w:t xml:space="preserve"> (B.I./C.I./</w:t>
            </w:r>
            <w:proofErr w:type="spellStart"/>
            <w:r w:rsidRPr="00F7446B">
              <w:rPr>
                <w:rFonts w:ascii="Tele-GroteskNor" w:hAnsi="Tele-GroteskNor" w:cs="Tele-GroteskNor"/>
                <w:szCs w:val="20"/>
              </w:rPr>
              <w:t>paşaport</w:t>
            </w:r>
            <w:proofErr w:type="spellEnd"/>
            <w:r w:rsidRPr="00F7446B">
              <w:rPr>
                <w:rFonts w:ascii="Tele-GroteskNor" w:hAnsi="Tele-GroteskNor" w:cs="Tele-GroteskNor"/>
                <w:szCs w:val="20"/>
              </w:rPr>
              <w:t>)</w:t>
            </w:r>
          </w:p>
        </w:tc>
        <w:tc>
          <w:tcPr>
            <w:tcW w:w="3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7F860C" w14:textId="77777777" w:rsidR="00C73233" w:rsidRPr="00F7446B" w:rsidRDefault="00C73233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</w:tr>
      <w:tr w:rsidR="00C73233" w:rsidRPr="00F7446B" w14:paraId="699B6EE1" w14:textId="77777777" w:rsidTr="00F7446B">
        <w:trPr>
          <w:trHeight w:val="20"/>
        </w:trPr>
        <w:tc>
          <w:tcPr>
            <w:tcW w:w="1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721631" w14:textId="77777777" w:rsidR="00C73233" w:rsidRPr="00F7446B" w:rsidRDefault="00C73233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  <w:proofErr w:type="spellStart"/>
            <w:r w:rsidRPr="00F7446B">
              <w:rPr>
                <w:rFonts w:ascii="Tele-GroteskNor" w:hAnsi="Tele-GroteskNor" w:cs="Tele-GroteskNor"/>
                <w:szCs w:val="20"/>
              </w:rPr>
              <w:t>Telefon</w:t>
            </w:r>
            <w:proofErr w:type="spellEnd"/>
            <w:r w:rsidRPr="00F7446B">
              <w:rPr>
                <w:rFonts w:ascii="Tele-GroteskNor" w:hAnsi="Tele-GroteskNor" w:cs="Tele-GroteskNor"/>
                <w:szCs w:val="20"/>
              </w:rPr>
              <w:t xml:space="preserve"> de contact</w:t>
            </w:r>
          </w:p>
        </w:tc>
        <w:tc>
          <w:tcPr>
            <w:tcW w:w="3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A2287" w14:textId="77777777" w:rsidR="00C73233" w:rsidRPr="00F7446B" w:rsidRDefault="00C73233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</w:tr>
      <w:tr w:rsidR="00C73233" w:rsidRPr="00F7446B" w14:paraId="511CF603" w14:textId="77777777" w:rsidTr="00F7446B">
        <w:trPr>
          <w:trHeight w:val="20"/>
        </w:trPr>
        <w:tc>
          <w:tcPr>
            <w:tcW w:w="1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9A5C7" w14:textId="77777777" w:rsidR="00C73233" w:rsidRPr="00F7446B" w:rsidRDefault="00C73233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  <w:r w:rsidRPr="00F7446B">
              <w:rPr>
                <w:rFonts w:ascii="Tele-GroteskNor" w:hAnsi="Tele-GroteskNor" w:cs="Tele-GroteskNor"/>
                <w:szCs w:val="20"/>
              </w:rPr>
              <w:t>E-mail</w:t>
            </w:r>
            <w:r w:rsidR="00667876" w:rsidRPr="00F7446B">
              <w:rPr>
                <w:rFonts w:ascii="Tele-GroteskNor" w:hAnsi="Tele-GroteskNor" w:cs="Tele-GroteskNor"/>
                <w:szCs w:val="20"/>
              </w:rPr>
              <w:t>*</w:t>
            </w:r>
            <w:r w:rsidR="00932C66" w:rsidRPr="00F7446B">
              <w:rPr>
                <w:rFonts w:ascii="Tele-GroteskNor" w:hAnsi="Tele-GroteskNor" w:cs="Tele-GroteskNor"/>
                <w:szCs w:val="20"/>
              </w:rPr>
              <w:t>*</w:t>
            </w:r>
          </w:p>
        </w:tc>
        <w:tc>
          <w:tcPr>
            <w:tcW w:w="3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597652" w14:textId="77777777" w:rsidR="00C73233" w:rsidRPr="00F7446B" w:rsidRDefault="00C73233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</w:tr>
    </w:tbl>
    <w:p w14:paraId="5F16C334" w14:textId="77777777" w:rsidR="00E70AB1" w:rsidRPr="00F7446B" w:rsidRDefault="00E70AB1" w:rsidP="00F7446B">
      <w:pPr>
        <w:rPr>
          <w:rFonts w:ascii="Tele-GroteskNor" w:hAnsi="Tele-GroteskNor" w:cs="Tele-GroteskNor"/>
          <w:szCs w:val="20"/>
        </w:rPr>
      </w:pPr>
    </w:p>
    <w:p w14:paraId="074B943C" w14:textId="77777777" w:rsidR="00667876" w:rsidRPr="00F7446B" w:rsidRDefault="00667876" w:rsidP="00F7446B">
      <w:pPr>
        <w:rPr>
          <w:rFonts w:ascii="Tele-GroteskNor" w:hAnsi="Tele-GroteskNor" w:cs="Tele-GroteskNor"/>
          <w:szCs w:val="20"/>
        </w:rPr>
      </w:pPr>
      <w:r w:rsidRPr="00F7446B">
        <w:rPr>
          <w:rFonts w:ascii="Tele-GroteskNor" w:hAnsi="Tele-GroteskNor" w:cs="Tele-GroteskNor"/>
          <w:szCs w:val="20"/>
        </w:rPr>
        <w:t>*</w:t>
      </w:r>
      <w:r w:rsidR="00932C66" w:rsidRPr="00F7446B">
        <w:rPr>
          <w:rFonts w:ascii="Tele-GroteskNor" w:hAnsi="Tele-GroteskNor" w:cs="Tele-GroteskNor"/>
          <w:szCs w:val="20"/>
        </w:rPr>
        <w:t>Se completeaza cu numarul contractului numai daca abonatul nu are cod client;</w:t>
      </w:r>
    </w:p>
    <w:p w14:paraId="79827C50" w14:textId="77777777" w:rsidR="007170BD" w:rsidRPr="00F7446B" w:rsidRDefault="00932C66" w:rsidP="00F7446B">
      <w:pPr>
        <w:rPr>
          <w:rFonts w:ascii="Tele-GroteskNor" w:hAnsi="Tele-GroteskNor" w:cs="Tele-GroteskNor"/>
          <w:szCs w:val="20"/>
        </w:rPr>
      </w:pPr>
      <w:r w:rsidRPr="00F7446B">
        <w:rPr>
          <w:rFonts w:ascii="Tele-GroteskNor" w:hAnsi="Tele-GroteskNor" w:cs="Tele-GroteskNor"/>
          <w:szCs w:val="20"/>
        </w:rPr>
        <w:t>**</w:t>
      </w:r>
      <w:proofErr w:type="spellStart"/>
      <w:r w:rsidRPr="00F7446B">
        <w:rPr>
          <w:rFonts w:ascii="Tele-GroteskNor" w:hAnsi="Tele-GroteskNor" w:cs="Tele-GroteskNor"/>
          <w:szCs w:val="20"/>
        </w:rPr>
        <w:t>Completarea</w:t>
      </w:r>
      <w:proofErr w:type="spellEnd"/>
      <w:r w:rsidRPr="00F7446B">
        <w:rPr>
          <w:rFonts w:ascii="Tele-GroteskNor" w:hAnsi="Tele-GroteskNor" w:cs="Tele-GroteskNor"/>
          <w:szCs w:val="20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</w:rPr>
        <w:t>acestei</w:t>
      </w:r>
      <w:proofErr w:type="spellEnd"/>
      <w:r w:rsidRPr="00F7446B">
        <w:rPr>
          <w:rFonts w:ascii="Tele-GroteskNor" w:hAnsi="Tele-GroteskNor" w:cs="Tele-GroteskNor"/>
          <w:szCs w:val="20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</w:rPr>
        <w:t>rubric</w:t>
      </w:r>
      <w:r w:rsidR="009C7B5B" w:rsidRPr="00F7446B">
        <w:rPr>
          <w:rFonts w:ascii="Tele-GroteskNor" w:hAnsi="Tele-GroteskNor" w:cs="Tele-GroteskNor"/>
          <w:szCs w:val="20"/>
        </w:rPr>
        <w:t>i</w:t>
      </w:r>
      <w:proofErr w:type="spellEnd"/>
      <w:r w:rsidRPr="00F7446B">
        <w:rPr>
          <w:rFonts w:ascii="Tele-GroteskNor" w:hAnsi="Tele-GroteskNor" w:cs="Tele-GroteskNor"/>
          <w:szCs w:val="20"/>
        </w:rPr>
        <w:t xml:space="preserve"> </w:t>
      </w:r>
      <w:proofErr w:type="spellStart"/>
      <w:proofErr w:type="gramStart"/>
      <w:r w:rsidRPr="00F7446B">
        <w:rPr>
          <w:rFonts w:ascii="Tele-GroteskNor" w:hAnsi="Tele-GroteskNor" w:cs="Tele-GroteskNor"/>
          <w:szCs w:val="20"/>
        </w:rPr>
        <w:t>este</w:t>
      </w:r>
      <w:proofErr w:type="spellEnd"/>
      <w:proofErr w:type="gramEnd"/>
      <w:r w:rsidRPr="00F7446B">
        <w:rPr>
          <w:rFonts w:ascii="Tele-GroteskNor" w:hAnsi="Tele-GroteskNor" w:cs="Tele-GroteskNor"/>
          <w:szCs w:val="20"/>
        </w:rPr>
        <w:t xml:space="preserve"> </w:t>
      </w:r>
      <w:proofErr w:type="spellStart"/>
      <w:r w:rsidR="00A242D2" w:rsidRPr="00F7446B">
        <w:rPr>
          <w:rFonts w:ascii="Tele-GroteskNor" w:hAnsi="Tele-GroteskNor" w:cs="Tele-GroteskNor"/>
          <w:szCs w:val="20"/>
        </w:rPr>
        <w:t>optional</w:t>
      </w:r>
      <w:r w:rsidR="009C7B5B" w:rsidRPr="00F7446B">
        <w:rPr>
          <w:rFonts w:ascii="Tele-GroteskNor" w:hAnsi="Tele-GroteskNor" w:cs="Tele-GroteskNor"/>
          <w:szCs w:val="20"/>
        </w:rPr>
        <w:t>a</w:t>
      </w:r>
      <w:proofErr w:type="spellEnd"/>
      <w:r w:rsidR="009C7B5B" w:rsidRPr="00F7446B">
        <w:rPr>
          <w:rFonts w:ascii="Tele-GroteskNor" w:hAnsi="Tele-GroteskNor" w:cs="Tele-GroteskNor"/>
          <w:szCs w:val="20"/>
        </w:rPr>
        <w:t>.</w:t>
      </w:r>
    </w:p>
    <w:p w14:paraId="1DE803F3" w14:textId="77777777" w:rsidR="00A242D2" w:rsidRPr="00F7446B" w:rsidRDefault="00A242D2" w:rsidP="00F7446B">
      <w:pPr>
        <w:rPr>
          <w:rFonts w:ascii="Tele-GroteskNor" w:hAnsi="Tele-GroteskNor" w:cs="Tele-GroteskNor"/>
          <w:szCs w:val="20"/>
        </w:rPr>
      </w:pPr>
    </w:p>
    <w:tbl>
      <w:tblPr>
        <w:tblW w:w="9458" w:type="dxa"/>
        <w:tblInd w:w="57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0"/>
        <w:gridCol w:w="3229"/>
        <w:gridCol w:w="1154"/>
        <w:gridCol w:w="3925"/>
      </w:tblGrid>
      <w:tr w:rsidR="005317BA" w:rsidRPr="00F7446B" w14:paraId="1BD44B89" w14:textId="77777777" w:rsidTr="00F7446B">
        <w:trPr>
          <w:trHeight w:val="20"/>
        </w:trPr>
        <w:tc>
          <w:tcPr>
            <w:tcW w:w="23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C308E" w14:textId="77777777" w:rsidR="00A242D2" w:rsidRPr="00F7446B" w:rsidRDefault="00A242D2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  <w:r w:rsidRPr="00F7446B">
              <w:rPr>
                <w:rFonts w:ascii="Tele-GroteskNor" w:hAnsi="Tele-GroteskNor" w:cs="Tele-GroteskNor"/>
                <w:szCs w:val="20"/>
              </w:rPr>
              <w:t xml:space="preserve">Furnizorul care ofera in prezent serviciul de </w:t>
            </w:r>
            <w:r w:rsidR="000A0BA5" w:rsidRPr="00F7446B">
              <w:rPr>
                <w:rFonts w:ascii="Tele-GroteskNor" w:hAnsi="Tele-GroteskNor" w:cs="Tele-GroteskNor"/>
                <w:szCs w:val="20"/>
              </w:rPr>
              <w:t>Numar verde / Numar albastru</w:t>
            </w:r>
            <w:r w:rsidRPr="00F7446B">
              <w:rPr>
                <w:rFonts w:ascii="Tele-GroteskNor" w:hAnsi="Tele-GroteskNor" w:cs="Tele-GroteskNor"/>
                <w:szCs w:val="20"/>
              </w:rPr>
              <w:t xml:space="preserve"> destinat publicului</w:t>
            </w:r>
          </w:p>
        </w:tc>
        <w:tc>
          <w:tcPr>
            <w:tcW w:w="26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0FA907" w14:textId="77777777" w:rsidR="00A242D2" w:rsidRPr="00F7446B" w:rsidRDefault="00A242D2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  <w:proofErr w:type="spellStart"/>
            <w:r w:rsidRPr="00F7446B">
              <w:rPr>
                <w:rFonts w:ascii="Tele-GroteskNor" w:hAnsi="Tele-GroteskNor" w:cs="Tele-GroteskNor"/>
                <w:szCs w:val="20"/>
              </w:rPr>
              <w:t>Furnizorul</w:t>
            </w:r>
            <w:proofErr w:type="spellEnd"/>
            <w:r w:rsidRPr="00F7446B">
              <w:rPr>
                <w:rFonts w:ascii="Tele-GroteskNor" w:hAnsi="Tele-GroteskNor" w:cs="Tele-GroteskNor"/>
                <w:szCs w:val="20"/>
              </w:rPr>
              <w:t xml:space="preserve"> de </w:t>
            </w:r>
            <w:proofErr w:type="spellStart"/>
            <w:r w:rsidRPr="00F7446B">
              <w:rPr>
                <w:rFonts w:ascii="Tele-GroteskNor" w:hAnsi="Tele-GroteskNor" w:cs="Tele-GroteskNor"/>
                <w:szCs w:val="20"/>
              </w:rPr>
              <w:t>servicii</w:t>
            </w:r>
            <w:proofErr w:type="spellEnd"/>
            <w:r w:rsidRPr="00F7446B">
              <w:rPr>
                <w:rFonts w:ascii="Tele-GroteskNor" w:hAnsi="Tele-GroteskNor" w:cs="Tele-GroteskNor"/>
                <w:szCs w:val="20"/>
              </w:rPr>
              <w:t xml:space="preserve"> de </w:t>
            </w:r>
            <w:proofErr w:type="spellStart"/>
            <w:r w:rsidRPr="00F7446B">
              <w:rPr>
                <w:rFonts w:ascii="Tele-GroteskNor" w:hAnsi="Tele-GroteskNor" w:cs="Tele-GroteskNor"/>
                <w:szCs w:val="20"/>
              </w:rPr>
              <w:t>telefonie</w:t>
            </w:r>
            <w:proofErr w:type="spellEnd"/>
            <w:r w:rsidRPr="00F7446B">
              <w:rPr>
                <w:rFonts w:ascii="Tele-GroteskNor" w:hAnsi="Tele-GroteskNor" w:cs="Tele-GroteskNor"/>
                <w:szCs w:val="20"/>
              </w:rPr>
              <w:t xml:space="preserve"> </w:t>
            </w:r>
            <w:proofErr w:type="spellStart"/>
            <w:r w:rsidRPr="00F7446B">
              <w:rPr>
                <w:rFonts w:ascii="Tele-GroteskNor" w:hAnsi="Tele-GroteskNor" w:cs="Tele-GroteskNor"/>
                <w:szCs w:val="20"/>
              </w:rPr>
              <w:t>destinate</w:t>
            </w:r>
            <w:proofErr w:type="spellEnd"/>
            <w:r w:rsidRPr="00F7446B">
              <w:rPr>
                <w:rFonts w:ascii="Tele-GroteskNor" w:hAnsi="Tele-GroteskNor" w:cs="Tele-GroteskNor"/>
                <w:szCs w:val="20"/>
              </w:rPr>
              <w:t xml:space="preserve"> </w:t>
            </w:r>
            <w:proofErr w:type="spellStart"/>
            <w:r w:rsidRPr="00F7446B">
              <w:rPr>
                <w:rFonts w:ascii="Tele-GroteskNor" w:hAnsi="Tele-GroteskNor" w:cs="Tele-GroteskNor"/>
                <w:szCs w:val="20"/>
              </w:rPr>
              <w:t>publicului</w:t>
            </w:r>
            <w:proofErr w:type="spellEnd"/>
            <w:r w:rsidRPr="00F7446B">
              <w:rPr>
                <w:rFonts w:ascii="Tele-GroteskNor" w:hAnsi="Tele-GroteskNor" w:cs="Tele-GroteskNor"/>
                <w:szCs w:val="20"/>
              </w:rPr>
              <w:t xml:space="preserve"> la care se </w:t>
            </w:r>
            <w:proofErr w:type="spellStart"/>
            <w:r w:rsidRPr="00F7446B">
              <w:rPr>
                <w:rFonts w:ascii="Tele-GroteskNor" w:hAnsi="Tele-GroteskNor" w:cs="Tele-GroteskNor"/>
                <w:szCs w:val="20"/>
              </w:rPr>
              <w:t>solicita</w:t>
            </w:r>
            <w:proofErr w:type="spellEnd"/>
            <w:r w:rsidRPr="00F7446B">
              <w:rPr>
                <w:rFonts w:ascii="Tele-GroteskNor" w:hAnsi="Tele-GroteskNor" w:cs="Tele-GroteskNor"/>
                <w:szCs w:val="20"/>
              </w:rPr>
              <w:t xml:space="preserve"> </w:t>
            </w:r>
            <w:proofErr w:type="spellStart"/>
            <w:r w:rsidRPr="00F7446B">
              <w:rPr>
                <w:rFonts w:ascii="Tele-GroteskNor" w:hAnsi="Tele-GroteskNor" w:cs="Tele-GroteskNor"/>
                <w:szCs w:val="20"/>
              </w:rPr>
              <w:t>portarea</w:t>
            </w:r>
            <w:proofErr w:type="spellEnd"/>
          </w:p>
        </w:tc>
      </w:tr>
      <w:tr w:rsidR="00A242D2" w:rsidRPr="00F7446B" w14:paraId="37AFFC5C" w14:textId="77777777" w:rsidTr="00F7446B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628004" w14:textId="77777777" w:rsidR="00A242D2" w:rsidRPr="00F7446B" w:rsidRDefault="00A242D2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  <w:proofErr w:type="spellStart"/>
            <w:r w:rsidRPr="00F7446B">
              <w:rPr>
                <w:rFonts w:ascii="Tele-GroteskNor" w:hAnsi="Tele-GroteskNor" w:cs="Tele-GroteskNor"/>
                <w:szCs w:val="20"/>
              </w:rPr>
              <w:t>Denumire</w:t>
            </w:r>
            <w:proofErr w:type="spellEnd"/>
          </w:p>
        </w:tc>
        <w:tc>
          <w:tcPr>
            <w:tcW w:w="1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D5EA99" w14:textId="77777777" w:rsidR="00A242D2" w:rsidRPr="00F7446B" w:rsidRDefault="00A242D2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5E4EB" w14:textId="77777777" w:rsidR="00A242D2" w:rsidRPr="00F7446B" w:rsidRDefault="00A242D2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  <w:proofErr w:type="spellStart"/>
            <w:r w:rsidRPr="00F7446B">
              <w:rPr>
                <w:rFonts w:ascii="Tele-GroteskNor" w:hAnsi="Tele-GroteskNor" w:cs="Tele-GroteskNor"/>
                <w:szCs w:val="20"/>
              </w:rPr>
              <w:t>Denumire</w:t>
            </w:r>
            <w:proofErr w:type="spellEnd"/>
          </w:p>
        </w:tc>
        <w:tc>
          <w:tcPr>
            <w:tcW w:w="2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7BF699" w14:textId="77777777" w:rsidR="00A242D2" w:rsidRPr="00F7446B" w:rsidRDefault="00A242D2" w:rsidP="00F7446B">
            <w:pPr>
              <w:rPr>
                <w:rFonts w:ascii="Tele-GroteskNor" w:hAnsi="Tele-GroteskNor" w:cs="Tele-GroteskNor"/>
                <w:szCs w:val="20"/>
              </w:rPr>
            </w:pPr>
          </w:p>
        </w:tc>
      </w:tr>
    </w:tbl>
    <w:p w14:paraId="757138C6" w14:textId="77777777" w:rsidR="00F7446B" w:rsidRDefault="00F7446B" w:rsidP="00F7446B">
      <w:pPr>
        <w:rPr>
          <w:rFonts w:ascii="Tele-GroteskNor" w:hAnsi="Tele-GroteskNor" w:cs="Tele-GroteskNor"/>
          <w:szCs w:val="20"/>
        </w:rPr>
      </w:pPr>
    </w:p>
    <w:p w14:paraId="139BFE97" w14:textId="55EE4D2F" w:rsidR="00EF0324" w:rsidRPr="00F7446B" w:rsidRDefault="00F7446B" w:rsidP="00F7446B">
      <w:pPr>
        <w:rPr>
          <w:rFonts w:ascii="Tele-GroteskNor" w:hAnsi="Tele-GroteskNor" w:cs="Tele-GroteskNor"/>
          <w:vanish/>
          <w:szCs w:val="20"/>
          <w:lang w:val="fr-FR"/>
        </w:rPr>
      </w:pPr>
      <w:r w:rsidRPr="00F7446B">
        <w:rPr>
          <w:rFonts w:ascii="Tele-GroteskNor" w:hAnsi="Tele-GroteskNor" w:cs="Tele-GroteskNor"/>
          <w:szCs w:val="20"/>
        </w:rPr>
        <w:t xml:space="preserve">Abonatul detine linie/linii </w:t>
      </w:r>
      <w:proofErr w:type="spellStart"/>
      <w:r w:rsidRPr="00F7446B">
        <w:rPr>
          <w:rFonts w:ascii="Tele-GroteskNor" w:hAnsi="Tele-GroteskNor" w:cs="Tele-GroteskNor"/>
          <w:szCs w:val="20"/>
        </w:rPr>
        <w:t>telefonica</w:t>
      </w:r>
      <w:proofErr w:type="spellEnd"/>
      <w:r w:rsidRPr="00F7446B">
        <w:rPr>
          <w:rFonts w:ascii="Tele-GroteskNor" w:hAnsi="Tele-GroteskNor" w:cs="Tele-GroteskNor"/>
          <w:szCs w:val="20"/>
        </w:rPr>
        <w:t xml:space="preserve"> de la </w:t>
      </w:r>
      <w:r w:rsidR="00926381">
        <w:rPr>
          <w:rFonts w:ascii="Tele-GroteskNor" w:hAnsi="Tele-GroteskNor" w:cs="Tele-GroteskNor"/>
          <w:szCs w:val="20"/>
        </w:rPr>
        <w:t>Telekom Romania</w:t>
      </w:r>
      <w:r w:rsidRPr="00F7446B">
        <w:rPr>
          <w:rFonts w:ascii="Tele-GroteskNor" w:hAnsi="Tele-GroteskNor" w:cs="Tele-GroteskNor"/>
          <w:szCs w:val="20"/>
        </w:rPr>
        <w:t>*</w:t>
      </w:r>
    </w:p>
    <w:p w14:paraId="6282A7AB" w14:textId="77777777" w:rsidR="007170BD" w:rsidRPr="00F7446B" w:rsidRDefault="007170BD" w:rsidP="00F7446B">
      <w:pPr>
        <w:rPr>
          <w:rFonts w:ascii="Tele-GroteskNor" w:hAnsi="Tele-GroteskNor" w:cs="Tele-GroteskNor"/>
          <w:szCs w:val="20"/>
        </w:rPr>
      </w:pPr>
    </w:p>
    <w:p w14:paraId="49672988" w14:textId="77777777" w:rsidR="008A40B1" w:rsidRPr="00F7446B" w:rsidRDefault="008305F4" w:rsidP="00F7446B">
      <w:pPr>
        <w:rPr>
          <w:rFonts w:ascii="Tele-GroteskNor" w:hAnsi="Tele-GroteskNor" w:cs="Tele-GroteskNor"/>
          <w:szCs w:val="20"/>
          <w:lang w:val="fr-FR"/>
        </w:rPr>
      </w:pPr>
      <w:r w:rsidRPr="00F7446B">
        <w:rPr>
          <w:rFonts w:ascii="Tele-GroteskNor" w:hAnsi="Tele-GroteskNor" w:cs="Tele-GroteskNor"/>
          <w:szCs w:val="20"/>
          <w:lang w:val="fr-FR"/>
        </w:rPr>
        <w:t>DA</w:t>
      </w:r>
      <w:r w:rsidRPr="00F7446B">
        <w:rPr>
          <w:rFonts w:ascii="Tele-GroteskNor" w:hAnsi="Tele-GroteskNor" w:cs="Tele-GroteskNor"/>
          <w:szCs w:val="20"/>
        </w:rPr>
        <w:sym w:font="Wingdings" w:char="F070"/>
      </w:r>
    </w:p>
    <w:p w14:paraId="15B11B27" w14:textId="77777777" w:rsidR="007170BD" w:rsidRPr="00F7446B" w:rsidRDefault="007170BD" w:rsidP="00F7446B">
      <w:pPr>
        <w:rPr>
          <w:rFonts w:ascii="Tele-GroteskNor" w:hAnsi="Tele-GroteskNor" w:cs="Tele-GroteskNor"/>
          <w:szCs w:val="20"/>
          <w:lang w:val="fr-FR"/>
        </w:rPr>
      </w:pPr>
    </w:p>
    <w:p w14:paraId="466B6B5A" w14:textId="77777777" w:rsidR="007170BD" w:rsidRPr="00F7446B" w:rsidRDefault="00B92A19" w:rsidP="00F7446B">
      <w:pPr>
        <w:rPr>
          <w:rFonts w:ascii="Tele-GroteskNor" w:hAnsi="Tele-GroteskNor" w:cs="Tele-GroteskNor"/>
          <w:szCs w:val="20"/>
        </w:rPr>
      </w:pPr>
      <w:r w:rsidRPr="00F7446B">
        <w:rPr>
          <w:rFonts w:ascii="Tele-GroteskNor" w:hAnsi="Tele-GroteskNor" w:cs="Tele-GroteskNor"/>
          <w:szCs w:val="20"/>
        </w:rPr>
        <w:t>NU</w:t>
      </w:r>
      <w:r w:rsidRPr="00F7446B">
        <w:rPr>
          <w:rFonts w:ascii="Tele-GroteskNor" w:hAnsi="Tele-GroteskNor" w:cs="Tele-GroteskNor"/>
          <w:szCs w:val="20"/>
        </w:rPr>
        <w:sym w:font="Wingdings" w:char="F070"/>
      </w:r>
    </w:p>
    <w:p w14:paraId="220240C7" w14:textId="77777777" w:rsidR="00F7446B" w:rsidRDefault="00F7446B" w:rsidP="00F7446B">
      <w:pPr>
        <w:rPr>
          <w:rFonts w:ascii="Tele-GroteskNor" w:hAnsi="Tele-GroteskNor" w:cs="Tele-GroteskNor"/>
          <w:szCs w:val="20"/>
        </w:rPr>
      </w:pPr>
    </w:p>
    <w:p w14:paraId="4B7BC70B" w14:textId="3213EC00" w:rsidR="007170BD" w:rsidRPr="00F7446B" w:rsidRDefault="00F7446B" w:rsidP="00F7446B">
      <w:pPr>
        <w:rPr>
          <w:rFonts w:ascii="Tele-GroteskNor" w:hAnsi="Tele-GroteskNor" w:cs="Tele-GroteskNor"/>
          <w:szCs w:val="20"/>
        </w:rPr>
      </w:pPr>
      <w:r w:rsidRPr="00F7446B">
        <w:rPr>
          <w:rFonts w:ascii="Tele-GroteskNor" w:hAnsi="Tele-GroteskNor" w:cs="Tele-GroteskNor"/>
          <w:szCs w:val="20"/>
        </w:rPr>
        <w:t xml:space="preserve">Abonatul solicita instalarea a .... </w:t>
      </w:r>
      <w:proofErr w:type="spellStart"/>
      <w:proofErr w:type="gramStart"/>
      <w:r w:rsidRPr="00F7446B">
        <w:rPr>
          <w:rFonts w:ascii="Tele-GroteskNor" w:hAnsi="Tele-GroteskNor" w:cs="Tele-GroteskNor"/>
          <w:szCs w:val="20"/>
        </w:rPr>
        <w:t>linii</w:t>
      </w:r>
      <w:proofErr w:type="spellEnd"/>
      <w:proofErr w:type="gramEnd"/>
      <w:r w:rsidRPr="00F7446B">
        <w:rPr>
          <w:rFonts w:ascii="Tele-GroteskNor" w:hAnsi="Tele-GroteskNor" w:cs="Tele-GroteskNor"/>
          <w:szCs w:val="20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</w:rPr>
        <w:t>telefonice</w:t>
      </w:r>
      <w:proofErr w:type="spellEnd"/>
      <w:r w:rsidRPr="00F7446B">
        <w:rPr>
          <w:rFonts w:ascii="Tele-GroteskNor" w:hAnsi="Tele-GroteskNor" w:cs="Tele-GroteskNor"/>
          <w:szCs w:val="20"/>
        </w:rPr>
        <w:t xml:space="preserve"> </w:t>
      </w:r>
      <w:r w:rsidR="00926381">
        <w:rPr>
          <w:rFonts w:ascii="Tele-GroteskNor" w:hAnsi="Tele-GroteskNor" w:cs="Tele-GroteskNor"/>
          <w:szCs w:val="20"/>
        </w:rPr>
        <w:t>Telekom Romania</w:t>
      </w:r>
      <w:r w:rsidRPr="00F7446B">
        <w:rPr>
          <w:rFonts w:ascii="Tele-GroteskNor" w:hAnsi="Tele-GroteskNor" w:cs="Tele-GroteskNor"/>
          <w:szCs w:val="20"/>
        </w:rPr>
        <w:t>*</w:t>
      </w:r>
    </w:p>
    <w:p w14:paraId="668FC60A" w14:textId="77777777" w:rsidR="00A242D2" w:rsidRPr="00F7446B" w:rsidRDefault="00A242D2" w:rsidP="00F7446B">
      <w:pPr>
        <w:rPr>
          <w:rFonts w:ascii="Tele-GroteskNor" w:hAnsi="Tele-GroteskNor" w:cs="Tele-GroteskNor"/>
          <w:szCs w:val="20"/>
        </w:rPr>
      </w:pPr>
    </w:p>
    <w:p w14:paraId="34AD4DB1" w14:textId="4151935E" w:rsidR="00D756A7" w:rsidRPr="00F7446B" w:rsidRDefault="008305F4" w:rsidP="00F7446B">
      <w:pPr>
        <w:rPr>
          <w:rFonts w:ascii="Tele-GroteskNor" w:hAnsi="Tele-GroteskNor" w:cs="Tele-GroteskNor"/>
          <w:szCs w:val="20"/>
          <w:lang w:val="fr-FR"/>
        </w:rPr>
      </w:pPr>
      <w:r w:rsidRPr="00F7446B">
        <w:rPr>
          <w:rFonts w:ascii="Tele-GroteskNor" w:hAnsi="Tele-GroteskNor" w:cs="Tele-GroteskNor"/>
          <w:szCs w:val="20"/>
          <w:lang w:val="fr-FR"/>
        </w:rPr>
        <w:t>*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L</w:t>
      </w:r>
      <w:r w:rsidR="00B92A19" w:rsidRPr="00F7446B">
        <w:rPr>
          <w:rFonts w:ascii="Tele-GroteskNor" w:hAnsi="Tele-GroteskNor" w:cs="Tele-GroteskNor"/>
          <w:szCs w:val="20"/>
          <w:lang w:val="fr-FR"/>
        </w:rPr>
        <w:t>inie</w:t>
      </w:r>
      <w:proofErr w:type="spellEnd"/>
      <w:r w:rsidR="00B92A19" w:rsidRPr="00F7446B">
        <w:rPr>
          <w:rFonts w:ascii="Tele-GroteskNor" w:hAnsi="Tele-GroteskNor" w:cs="Tele-GroteskNor"/>
          <w:szCs w:val="20"/>
          <w:lang w:val="fr-FR"/>
        </w:rPr>
        <w:t>/</w:t>
      </w:r>
      <w:proofErr w:type="spellStart"/>
      <w:r w:rsidR="00B92A19" w:rsidRPr="00F7446B">
        <w:rPr>
          <w:rFonts w:ascii="Tele-GroteskNor" w:hAnsi="Tele-GroteskNor" w:cs="Tele-GroteskNor"/>
          <w:szCs w:val="20"/>
          <w:lang w:val="fr-FR"/>
        </w:rPr>
        <w:t>linii</w:t>
      </w:r>
      <w:proofErr w:type="spellEnd"/>
      <w:r w:rsidR="00B92A19"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="00B92A19" w:rsidRPr="00F7446B">
        <w:rPr>
          <w:rFonts w:ascii="Tele-GroteskNor" w:hAnsi="Tele-GroteskNor" w:cs="Tele-GroteskNor"/>
          <w:szCs w:val="20"/>
          <w:lang w:val="fr-FR"/>
        </w:rPr>
        <w:t>telefonica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r w:rsidR="00926381">
        <w:rPr>
          <w:rFonts w:ascii="Tele-GroteskNor" w:hAnsi="Tele-GroteskNor" w:cs="Tele-GroteskNor"/>
          <w:szCs w:val="20"/>
          <w:lang w:val="fr-FR"/>
        </w:rPr>
        <w:t>Telekom Romania</w:t>
      </w:r>
      <w:r w:rsidRPr="00F7446B">
        <w:rPr>
          <w:rFonts w:ascii="Tele-GroteskNor" w:hAnsi="Tele-GroteskNor" w:cs="Tele-GroteskNor"/>
          <w:szCs w:val="20"/>
          <w:lang w:val="fr-FR"/>
        </w:rPr>
        <w:t xml:space="preserve"> ce se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constituie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suport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pentru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linia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>/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liniile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verzi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>/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albastre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>.</w:t>
      </w:r>
    </w:p>
    <w:p w14:paraId="778A53E4" w14:textId="77777777" w:rsidR="00D756A7" w:rsidRPr="00F7446B" w:rsidRDefault="00D756A7" w:rsidP="00F7446B">
      <w:pPr>
        <w:rPr>
          <w:rFonts w:ascii="Tele-GroteskNor" w:hAnsi="Tele-GroteskNor" w:cs="Tele-GroteskNor"/>
          <w:szCs w:val="20"/>
          <w:lang w:val="fr-FR"/>
        </w:rPr>
        <w:sectPr w:rsidR="00D756A7" w:rsidRPr="00F7446B" w:rsidSect="00D756A7">
          <w:headerReference w:type="default" r:id="rId7"/>
          <w:footerReference w:type="default" r:id="rId8"/>
          <w:footnotePr>
            <w:numStart w:val="2"/>
          </w:footnotePr>
          <w:pgSz w:w="11907" w:h="16840" w:code="9"/>
          <w:pgMar w:top="1814" w:right="595" w:bottom="595" w:left="1814" w:header="595" w:footer="595" w:gutter="0"/>
          <w:cols w:space="720"/>
          <w:docGrid w:linePitch="272"/>
        </w:sectPr>
      </w:pPr>
    </w:p>
    <w:p w14:paraId="10C154CE" w14:textId="77777777" w:rsidR="00D756A7" w:rsidRPr="00F7446B" w:rsidRDefault="00D756A7" w:rsidP="00F7446B">
      <w:pPr>
        <w:rPr>
          <w:rFonts w:ascii="Tele-GroteskNor" w:hAnsi="Tele-GroteskNor" w:cs="Tele-GroteskNor"/>
          <w:szCs w:val="20"/>
          <w:lang w:val="fr-FR"/>
        </w:rPr>
      </w:pPr>
    </w:p>
    <w:p w14:paraId="63DF29CB" w14:textId="77777777" w:rsidR="00A242D2" w:rsidRPr="00F7446B" w:rsidRDefault="00F7446B" w:rsidP="00F7446B">
      <w:pPr>
        <w:rPr>
          <w:rFonts w:ascii="TeleGrotesk Headline Ultra" w:hAnsi="TeleGrotesk Headline Ultra" w:cs="Tele-GroteskNor"/>
          <w:sz w:val="24"/>
          <w:lang w:val="fr-FR"/>
        </w:rPr>
      </w:pPr>
      <w:proofErr w:type="spellStart"/>
      <w:proofErr w:type="gramStart"/>
      <w:r w:rsidRPr="00F7446B">
        <w:rPr>
          <w:rFonts w:ascii="TeleGrotesk Headline Ultra" w:hAnsi="TeleGrotesk Headline Ultra" w:cs="Tele-GroteskNor"/>
          <w:sz w:val="24"/>
          <w:lang w:val="fr-FR"/>
        </w:rPr>
        <w:t>obiectul</w:t>
      </w:r>
      <w:proofErr w:type="spellEnd"/>
      <w:proofErr w:type="gramEnd"/>
      <w:r w:rsidRPr="00F7446B">
        <w:rPr>
          <w:rFonts w:ascii="TeleGrotesk Headline Ultra" w:hAnsi="TeleGrotesk Headline Ultra" w:cs="Tele-GroteskNor"/>
          <w:sz w:val="24"/>
          <w:lang w:val="fr-FR"/>
        </w:rPr>
        <w:t xml:space="preserve"> </w:t>
      </w:r>
      <w:proofErr w:type="spellStart"/>
      <w:r w:rsidRPr="00F7446B">
        <w:rPr>
          <w:rFonts w:ascii="TeleGrotesk Headline Ultra" w:hAnsi="TeleGrotesk Headline Ultra" w:cs="Tele-GroteskNor"/>
          <w:sz w:val="24"/>
          <w:lang w:val="fr-FR"/>
        </w:rPr>
        <w:t>cererii</w:t>
      </w:r>
      <w:proofErr w:type="spellEnd"/>
    </w:p>
    <w:p w14:paraId="03532B1D" w14:textId="77777777" w:rsidR="005317BA" w:rsidRPr="00F7446B" w:rsidRDefault="005317BA" w:rsidP="00F7446B">
      <w:pPr>
        <w:rPr>
          <w:rFonts w:ascii="Tele-GroteskNor" w:hAnsi="Tele-GroteskNor" w:cs="Tele-GroteskNor"/>
          <w:szCs w:val="20"/>
          <w:lang w:val="fr-FR"/>
        </w:rPr>
      </w:pPr>
    </w:p>
    <w:tbl>
      <w:tblPr>
        <w:tblW w:w="14175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94"/>
        <w:gridCol w:w="3238"/>
        <w:gridCol w:w="2084"/>
        <w:gridCol w:w="2055"/>
        <w:gridCol w:w="2413"/>
        <w:gridCol w:w="2591"/>
      </w:tblGrid>
      <w:tr w:rsidR="005317BA" w:rsidRPr="00F7446B" w14:paraId="446FF2CC" w14:textId="77777777" w:rsidTr="00D756A7">
        <w:trPr>
          <w:trHeight w:hRule="exact" w:val="691"/>
        </w:trPr>
        <w:tc>
          <w:tcPr>
            <w:tcW w:w="6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A9AD43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  <w:r w:rsidRPr="00F7446B">
              <w:rPr>
                <w:rFonts w:ascii="Tele-GroteskNor" w:hAnsi="Tele-GroteskNor" w:cs="Tele-GroteskNor"/>
                <w:bCs/>
                <w:szCs w:val="20"/>
              </w:rPr>
              <w:t>Numarul</w:t>
            </w:r>
            <w:r w:rsidR="00253A28" w:rsidRPr="00F7446B">
              <w:rPr>
                <w:rFonts w:ascii="Tele-GroteskNor" w:hAnsi="Tele-GroteskNor" w:cs="Tele-GroteskNor"/>
                <w:bCs/>
                <w:szCs w:val="20"/>
              </w:rPr>
              <w:t xml:space="preserve"> </w:t>
            </w:r>
            <w:r w:rsidRPr="00F7446B">
              <w:rPr>
                <w:rFonts w:ascii="Tele-GroteskNor" w:hAnsi="Tele-GroteskNor" w:cs="Tele-GroteskNor"/>
                <w:bCs/>
                <w:szCs w:val="20"/>
              </w:rPr>
              <w:t>/ numerele</w:t>
            </w:r>
            <w:r w:rsidR="00253A28" w:rsidRPr="00F7446B">
              <w:rPr>
                <w:rFonts w:ascii="Tele-GroteskNor" w:hAnsi="Tele-GroteskNor" w:cs="Tele-GroteskNor"/>
                <w:bCs/>
                <w:szCs w:val="20"/>
              </w:rPr>
              <w:t xml:space="preserve"> IN</w:t>
            </w:r>
            <w:r w:rsidRPr="00F7446B">
              <w:rPr>
                <w:rFonts w:ascii="Tele-GroteskNor" w:hAnsi="Tele-GroteskNor" w:cs="Tele-GroteskNor"/>
                <w:bCs/>
                <w:szCs w:val="20"/>
              </w:rPr>
              <w:t xml:space="preserve"> pentru   care se solicita portarea</w:t>
            </w:r>
            <w:r w:rsidRPr="00F7446B">
              <w:rPr>
                <w:rFonts w:ascii="Tele-GroteskNor" w:hAnsi="Tele-GroteskNor" w:cs="Tele-GroteskNor"/>
                <w:bCs/>
                <w:szCs w:val="20"/>
                <w:vertAlign w:val="superscript"/>
              </w:rPr>
              <w:t>*</w:t>
            </w:r>
          </w:p>
          <w:p w14:paraId="10689FE3" w14:textId="77777777" w:rsidR="005317BA" w:rsidRPr="00F7446B" w:rsidRDefault="005317BA" w:rsidP="00F7446B">
            <w:pPr>
              <w:rPr>
                <w:rFonts w:ascii="Tele-GroteskNor" w:hAnsi="Tele-GroteskNor" w:cs="Tele-GroteskNor"/>
                <w:szCs w:val="20"/>
              </w:rPr>
            </w:pPr>
          </w:p>
          <w:p w14:paraId="18CA88F4" w14:textId="77777777" w:rsidR="005317BA" w:rsidRPr="00F7446B" w:rsidRDefault="005317BA" w:rsidP="00F7446B">
            <w:pPr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11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F4C90A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  <w:proofErr w:type="spellStart"/>
            <w:r w:rsidRPr="00F7446B">
              <w:rPr>
                <w:rFonts w:ascii="Tele-GroteskNor" w:hAnsi="Tele-GroteskNor" w:cs="Tele-GroteskNor"/>
                <w:bCs/>
                <w:szCs w:val="20"/>
              </w:rPr>
              <w:t>Adresa</w:t>
            </w:r>
            <w:proofErr w:type="spellEnd"/>
            <w:r w:rsidRPr="00F7446B">
              <w:rPr>
                <w:rFonts w:ascii="Tele-GroteskNor" w:hAnsi="Tele-GroteskNor" w:cs="Tele-GroteskNor"/>
                <w:bCs/>
                <w:szCs w:val="20"/>
              </w:rPr>
              <w:t xml:space="preserve"> la care </w:t>
            </w:r>
            <w:proofErr w:type="spellStart"/>
            <w:r w:rsidRPr="00F7446B">
              <w:rPr>
                <w:rFonts w:ascii="Tele-GroteskNor" w:hAnsi="Tele-GroteskNor" w:cs="Tele-GroteskNor"/>
                <w:bCs/>
                <w:szCs w:val="20"/>
              </w:rPr>
              <w:t>este</w:t>
            </w:r>
            <w:proofErr w:type="spellEnd"/>
            <w:r w:rsidRPr="00F7446B">
              <w:rPr>
                <w:rFonts w:ascii="Tele-GroteskNor" w:hAnsi="Tele-GroteskNor" w:cs="Tele-GroteskNor"/>
                <w:bCs/>
                <w:szCs w:val="20"/>
              </w:rPr>
              <w:t xml:space="preserve"> </w:t>
            </w:r>
            <w:proofErr w:type="spellStart"/>
            <w:r w:rsidRPr="00F7446B">
              <w:rPr>
                <w:rFonts w:ascii="Tele-GroteskNor" w:hAnsi="Tele-GroteskNor" w:cs="Tele-GroteskNor"/>
                <w:bCs/>
                <w:szCs w:val="20"/>
              </w:rPr>
              <w:t>furnizat</w:t>
            </w:r>
            <w:proofErr w:type="spellEnd"/>
            <w:r w:rsidRPr="00F7446B">
              <w:rPr>
                <w:rFonts w:ascii="Tele-GroteskNor" w:hAnsi="Tele-GroteskNor" w:cs="Tele-GroteskNor"/>
                <w:bCs/>
                <w:szCs w:val="20"/>
              </w:rPr>
              <w:t xml:space="preserve"> </w:t>
            </w:r>
            <w:proofErr w:type="spellStart"/>
            <w:r w:rsidRPr="00F7446B">
              <w:rPr>
                <w:rFonts w:ascii="Tele-GroteskNor" w:hAnsi="Tele-GroteskNor" w:cs="Tele-GroteskNor"/>
                <w:bCs/>
                <w:szCs w:val="20"/>
              </w:rPr>
              <w:t>serviciul</w:t>
            </w:r>
            <w:proofErr w:type="spellEnd"/>
            <w:r w:rsidR="00253A28" w:rsidRPr="00F7446B">
              <w:rPr>
                <w:rFonts w:ascii="Tele-GroteskNor" w:hAnsi="Tele-GroteskNor" w:cs="Tele-GroteskNor"/>
                <w:bCs/>
                <w:szCs w:val="20"/>
              </w:rPr>
              <w:t>/</w:t>
            </w:r>
            <w:proofErr w:type="spellStart"/>
            <w:r w:rsidR="00253A28" w:rsidRPr="00F7446B">
              <w:rPr>
                <w:rFonts w:ascii="Tele-GroteskNor" w:hAnsi="Tele-GroteskNor" w:cs="Tele-GroteskNor"/>
                <w:bCs/>
                <w:szCs w:val="20"/>
              </w:rPr>
              <w:t>serviciile</w:t>
            </w:r>
            <w:proofErr w:type="spellEnd"/>
            <w:r w:rsidRPr="00F7446B">
              <w:rPr>
                <w:rFonts w:ascii="Tele-GroteskNor" w:hAnsi="Tele-GroteskNor" w:cs="Tele-GroteskNor"/>
                <w:bCs/>
                <w:szCs w:val="20"/>
              </w:rPr>
              <w:t xml:space="preserve"> </w:t>
            </w:r>
            <w:r w:rsidR="00253A28" w:rsidRPr="00F7446B">
              <w:rPr>
                <w:rFonts w:ascii="Tele-GroteskNor" w:hAnsi="Tele-GroteskNor" w:cs="Tele-GroteskNor"/>
                <w:bCs/>
                <w:szCs w:val="20"/>
              </w:rPr>
              <w:t>IN</w:t>
            </w:r>
            <w:r w:rsidRPr="00F7446B">
              <w:rPr>
                <w:rFonts w:ascii="Tele-GroteskNor" w:hAnsi="Tele-GroteskNor" w:cs="Tele-GroteskNor"/>
                <w:bCs/>
                <w:szCs w:val="20"/>
              </w:rPr>
              <w:t xml:space="preserve"> </w:t>
            </w:r>
            <w:proofErr w:type="spellStart"/>
            <w:r w:rsidRPr="00F7446B">
              <w:rPr>
                <w:rFonts w:ascii="Tele-GroteskNor" w:hAnsi="Tele-GroteskNor" w:cs="Tele-GroteskNor"/>
                <w:bCs/>
                <w:szCs w:val="20"/>
              </w:rPr>
              <w:t>pentru</w:t>
            </w:r>
            <w:proofErr w:type="spellEnd"/>
            <w:r w:rsidRPr="00F7446B">
              <w:rPr>
                <w:rFonts w:ascii="Tele-GroteskNor" w:hAnsi="Tele-GroteskNor" w:cs="Tele-GroteskNor"/>
                <w:bCs/>
                <w:szCs w:val="20"/>
              </w:rPr>
              <w:t xml:space="preserve"> care se </w:t>
            </w:r>
            <w:proofErr w:type="spellStart"/>
            <w:r w:rsidRPr="00F7446B">
              <w:rPr>
                <w:rFonts w:ascii="Tele-GroteskNor" w:hAnsi="Tele-GroteskNor" w:cs="Tele-GroteskNor"/>
                <w:bCs/>
                <w:szCs w:val="20"/>
              </w:rPr>
              <w:t>solicita</w:t>
            </w:r>
            <w:proofErr w:type="spellEnd"/>
            <w:r w:rsidRPr="00F7446B">
              <w:rPr>
                <w:rFonts w:ascii="Tele-GroteskNor" w:hAnsi="Tele-GroteskNor" w:cs="Tele-GroteskNor"/>
                <w:bCs/>
                <w:szCs w:val="20"/>
              </w:rPr>
              <w:t xml:space="preserve"> </w:t>
            </w:r>
            <w:proofErr w:type="spellStart"/>
            <w:r w:rsidRPr="00F7446B">
              <w:rPr>
                <w:rFonts w:ascii="Tele-GroteskNor" w:hAnsi="Tele-GroteskNor" w:cs="Tele-GroteskNor"/>
                <w:bCs/>
                <w:szCs w:val="20"/>
              </w:rPr>
              <w:t>portarea</w:t>
            </w:r>
            <w:proofErr w:type="spellEnd"/>
            <w:r w:rsidRPr="00F7446B">
              <w:rPr>
                <w:rFonts w:ascii="Tele-GroteskNor" w:hAnsi="Tele-GroteskNor" w:cs="Tele-GroteskNor"/>
                <w:bCs/>
                <w:szCs w:val="20"/>
              </w:rPr>
              <w:t xml:space="preserve"> (</w:t>
            </w:r>
            <w:proofErr w:type="spellStart"/>
            <w:r w:rsidRPr="00F7446B">
              <w:rPr>
                <w:rFonts w:ascii="Tele-GroteskNor" w:hAnsi="Tele-GroteskNor" w:cs="Tele-GroteskNor"/>
                <w:bCs/>
                <w:szCs w:val="20"/>
              </w:rPr>
              <w:t>dupa</w:t>
            </w:r>
            <w:proofErr w:type="spellEnd"/>
            <w:r w:rsidRPr="00F7446B">
              <w:rPr>
                <w:rFonts w:ascii="Tele-GroteskNor" w:hAnsi="Tele-GroteskNor" w:cs="Tele-GroteskNor"/>
                <w:bCs/>
                <w:szCs w:val="20"/>
              </w:rPr>
              <w:t xml:space="preserve"> </w:t>
            </w:r>
            <w:proofErr w:type="spellStart"/>
            <w:r w:rsidRPr="00F7446B">
              <w:rPr>
                <w:rFonts w:ascii="Tele-GroteskNor" w:hAnsi="Tele-GroteskNor" w:cs="Tele-GroteskNor"/>
                <w:bCs/>
                <w:szCs w:val="20"/>
              </w:rPr>
              <w:t>caz</w:t>
            </w:r>
            <w:proofErr w:type="spellEnd"/>
            <w:r w:rsidRPr="00F7446B">
              <w:rPr>
                <w:rFonts w:ascii="Tele-GroteskNor" w:hAnsi="Tele-GroteskNor" w:cs="Tele-GroteskNor"/>
                <w:bCs/>
                <w:szCs w:val="20"/>
              </w:rPr>
              <w:t>)</w:t>
            </w:r>
          </w:p>
          <w:p w14:paraId="45D15AA7" w14:textId="77777777" w:rsidR="005317BA" w:rsidRPr="00F7446B" w:rsidRDefault="005317BA" w:rsidP="00F7446B">
            <w:pPr>
              <w:rPr>
                <w:rFonts w:ascii="Tele-GroteskNor" w:hAnsi="Tele-GroteskNor" w:cs="Tele-GroteskNor"/>
                <w:szCs w:val="20"/>
              </w:rPr>
            </w:pPr>
          </w:p>
          <w:p w14:paraId="0B8F803A" w14:textId="77777777" w:rsidR="005317BA" w:rsidRPr="00F7446B" w:rsidRDefault="005317BA" w:rsidP="00F7446B">
            <w:pPr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14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6F675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  <w:proofErr w:type="spellStart"/>
            <w:r w:rsidRPr="00F7446B">
              <w:rPr>
                <w:rFonts w:ascii="Tele-GroteskNor" w:hAnsi="Tele-GroteskNor" w:cs="Tele-GroteskNor"/>
                <w:bCs/>
                <w:szCs w:val="20"/>
              </w:rPr>
              <w:t>Intervalul</w:t>
            </w:r>
            <w:proofErr w:type="spellEnd"/>
            <w:r w:rsidRPr="00F7446B">
              <w:rPr>
                <w:rFonts w:ascii="Tele-GroteskNor" w:hAnsi="Tele-GroteskNor" w:cs="Tele-GroteskNor"/>
                <w:bCs/>
                <w:szCs w:val="20"/>
              </w:rPr>
              <w:t xml:space="preserve"> de </w:t>
            </w:r>
            <w:proofErr w:type="spellStart"/>
            <w:r w:rsidRPr="00F7446B">
              <w:rPr>
                <w:rFonts w:ascii="Tele-GroteskNor" w:hAnsi="Tele-GroteskNor" w:cs="Tele-GroteskNor"/>
                <w:bCs/>
                <w:szCs w:val="20"/>
              </w:rPr>
              <w:t>portare</w:t>
            </w:r>
            <w:proofErr w:type="spellEnd"/>
            <w:r w:rsidRPr="00F7446B">
              <w:rPr>
                <w:rFonts w:ascii="Tele-GroteskNor" w:hAnsi="Tele-GroteskNor" w:cs="Tele-GroteskNor"/>
                <w:bCs/>
                <w:szCs w:val="20"/>
                <w:vertAlign w:val="superscript"/>
              </w:rPr>
              <w:t>**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9A1A0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  <w:proofErr w:type="spellStart"/>
            <w:r w:rsidRPr="00F7446B">
              <w:rPr>
                <w:rFonts w:ascii="Tele-GroteskNor" w:hAnsi="Tele-GroteskNor" w:cs="Tele-GroteskNor"/>
                <w:bCs/>
                <w:szCs w:val="20"/>
              </w:rPr>
              <w:t>Observatii</w:t>
            </w:r>
            <w:proofErr w:type="spellEnd"/>
            <w:r w:rsidRPr="00F7446B">
              <w:rPr>
                <w:rFonts w:ascii="Tele-GroteskNor" w:hAnsi="Tele-GroteskNor" w:cs="Tele-GroteskNor"/>
                <w:bCs/>
                <w:szCs w:val="20"/>
                <w:vertAlign w:val="superscript"/>
              </w:rPr>
              <w:t>***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DA36A9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  <w:proofErr w:type="spellStart"/>
            <w:r w:rsidRPr="00F7446B">
              <w:rPr>
                <w:rFonts w:ascii="Tele-GroteskNor" w:hAnsi="Tele-GroteskNor" w:cs="Tele-GroteskNor"/>
                <w:bCs/>
                <w:szCs w:val="20"/>
              </w:rPr>
              <w:t>Alte</w:t>
            </w:r>
            <w:proofErr w:type="spellEnd"/>
            <w:r w:rsidRPr="00F7446B">
              <w:rPr>
                <w:rFonts w:ascii="Tele-GroteskNor" w:hAnsi="Tele-GroteskNor" w:cs="Tele-GroteskNor"/>
                <w:bCs/>
                <w:szCs w:val="20"/>
              </w:rPr>
              <w:t xml:space="preserve"> </w:t>
            </w:r>
            <w:proofErr w:type="spellStart"/>
            <w:r w:rsidRPr="00F7446B">
              <w:rPr>
                <w:rFonts w:ascii="Tele-GroteskNor" w:hAnsi="Tele-GroteskNor" w:cs="Tele-GroteskNor"/>
                <w:bCs/>
                <w:szCs w:val="20"/>
              </w:rPr>
              <w:t>informatii</w:t>
            </w:r>
            <w:proofErr w:type="spellEnd"/>
            <w:r w:rsidRPr="00F7446B">
              <w:rPr>
                <w:rFonts w:ascii="Tele-GroteskNor" w:hAnsi="Tele-GroteskNor" w:cs="Tele-GroteskNor"/>
                <w:bCs/>
                <w:szCs w:val="20"/>
                <w:vertAlign w:val="superscript"/>
              </w:rPr>
              <w:t>****</w:t>
            </w:r>
          </w:p>
        </w:tc>
      </w:tr>
      <w:tr w:rsidR="005317BA" w:rsidRPr="00F7446B" w14:paraId="7C3CC4E1" w14:textId="77777777" w:rsidTr="00D756A7">
        <w:trPr>
          <w:trHeight w:hRule="exact" w:val="591"/>
        </w:trPr>
        <w:tc>
          <w:tcPr>
            <w:tcW w:w="6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24A43" w14:textId="77777777" w:rsidR="005317BA" w:rsidRPr="00F7446B" w:rsidRDefault="005317BA" w:rsidP="00F7446B">
            <w:pPr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114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A7B11F" w14:textId="77777777" w:rsidR="005317BA" w:rsidRPr="00F7446B" w:rsidRDefault="005317BA" w:rsidP="00F7446B">
            <w:pPr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2E8BA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  <w:proofErr w:type="spellStart"/>
            <w:r w:rsidRPr="00F7446B">
              <w:rPr>
                <w:rFonts w:ascii="Tele-GroteskNor" w:hAnsi="Tele-GroteskNor" w:cs="Tele-GroteskNor"/>
                <w:bCs/>
                <w:szCs w:val="20"/>
              </w:rPr>
              <w:t>Momentul</w:t>
            </w:r>
            <w:proofErr w:type="spellEnd"/>
            <w:r w:rsidRPr="00F7446B">
              <w:rPr>
                <w:rFonts w:ascii="Tele-GroteskNor" w:hAnsi="Tele-GroteskNor" w:cs="Tele-GroteskNor"/>
                <w:bCs/>
                <w:szCs w:val="20"/>
              </w:rPr>
              <w:t xml:space="preserve"> initial (data, </w:t>
            </w:r>
            <w:proofErr w:type="spellStart"/>
            <w:r w:rsidRPr="00F7446B">
              <w:rPr>
                <w:rFonts w:ascii="Tele-GroteskNor" w:hAnsi="Tele-GroteskNor" w:cs="Tele-GroteskNor"/>
                <w:bCs/>
                <w:szCs w:val="20"/>
              </w:rPr>
              <w:t>ora</w:t>
            </w:r>
            <w:proofErr w:type="spellEnd"/>
            <w:r w:rsidRPr="00F7446B">
              <w:rPr>
                <w:rFonts w:ascii="Tele-GroteskNor" w:hAnsi="Tele-GroteskNor" w:cs="Tele-GroteskNor"/>
                <w:bCs/>
                <w:szCs w:val="20"/>
              </w:rPr>
              <w:t>)</w:t>
            </w:r>
          </w:p>
        </w:tc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6E1B7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  <w:proofErr w:type="spellStart"/>
            <w:r w:rsidRPr="00F7446B">
              <w:rPr>
                <w:rFonts w:ascii="Tele-GroteskNor" w:hAnsi="Tele-GroteskNor" w:cs="Tele-GroteskNor"/>
                <w:bCs/>
                <w:szCs w:val="20"/>
              </w:rPr>
              <w:t>Momentul</w:t>
            </w:r>
            <w:proofErr w:type="spellEnd"/>
            <w:r w:rsidRPr="00F7446B">
              <w:rPr>
                <w:rFonts w:ascii="Tele-GroteskNor" w:hAnsi="Tele-GroteskNor" w:cs="Tele-GroteskNor"/>
                <w:bCs/>
                <w:szCs w:val="20"/>
              </w:rPr>
              <w:t xml:space="preserve"> final (data, </w:t>
            </w:r>
            <w:proofErr w:type="spellStart"/>
            <w:r w:rsidRPr="00F7446B">
              <w:rPr>
                <w:rFonts w:ascii="Tele-GroteskNor" w:hAnsi="Tele-GroteskNor" w:cs="Tele-GroteskNor"/>
                <w:bCs/>
                <w:szCs w:val="20"/>
              </w:rPr>
              <w:t>ora</w:t>
            </w:r>
            <w:proofErr w:type="spellEnd"/>
            <w:r w:rsidRPr="00F7446B">
              <w:rPr>
                <w:rFonts w:ascii="Tele-GroteskNor" w:hAnsi="Tele-GroteskNor" w:cs="Tele-GroteskNor"/>
                <w:bCs/>
                <w:szCs w:val="20"/>
              </w:rPr>
              <w:t>)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E0186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D3591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</w:tr>
      <w:tr w:rsidR="005317BA" w:rsidRPr="00F7446B" w14:paraId="1F39784F" w14:textId="77777777" w:rsidTr="00D756A7">
        <w:trPr>
          <w:trHeight w:hRule="exact" w:val="346"/>
        </w:trPr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9D756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1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6D1CA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AFA2B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BF78D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848AFA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47FD9" w14:textId="77777777" w:rsidR="005317BA" w:rsidRPr="00F7446B" w:rsidRDefault="00CD195F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  <w:r w:rsidRPr="00F7446B">
              <w:rPr>
                <w:rFonts w:ascii="Tele-GroteskNor" w:hAnsi="Tele-GroteskNor" w:cs="Tele-GroteskNor"/>
                <w:szCs w:val="20"/>
              </w:rPr>
              <w:t>021-</w:t>
            </w:r>
          </w:p>
        </w:tc>
      </w:tr>
      <w:tr w:rsidR="005317BA" w:rsidRPr="00F7446B" w14:paraId="64047520" w14:textId="77777777" w:rsidTr="00D756A7">
        <w:trPr>
          <w:trHeight w:hRule="exact" w:val="346"/>
        </w:trPr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C92552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1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9A497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1BFA9D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6A36FF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CA5EE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069EBC" w14:textId="77777777" w:rsidR="005317BA" w:rsidRPr="00F7446B" w:rsidRDefault="00CD195F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  <w:r w:rsidRPr="00F7446B">
              <w:rPr>
                <w:rFonts w:ascii="Tele-GroteskNor" w:hAnsi="Tele-GroteskNor" w:cs="Tele-GroteskNor"/>
                <w:szCs w:val="20"/>
              </w:rPr>
              <w:t>021-</w:t>
            </w:r>
          </w:p>
        </w:tc>
      </w:tr>
      <w:tr w:rsidR="005317BA" w:rsidRPr="00F7446B" w14:paraId="4784E80D" w14:textId="77777777" w:rsidTr="00D756A7">
        <w:trPr>
          <w:trHeight w:hRule="exact" w:val="374"/>
        </w:trPr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E3CDF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1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1EE3C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5D489E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B7A08E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7222F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71A33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</w:tr>
      <w:tr w:rsidR="005317BA" w:rsidRPr="00F7446B" w14:paraId="72853CDA" w14:textId="77777777" w:rsidTr="00D756A7">
        <w:trPr>
          <w:trHeight w:hRule="exact" w:val="374"/>
        </w:trPr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7062D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1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4C2D0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296EE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4FB8F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83614A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37FA2D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</w:tr>
      <w:tr w:rsidR="005317BA" w:rsidRPr="00F7446B" w14:paraId="1DA50304" w14:textId="77777777" w:rsidTr="00D756A7">
        <w:trPr>
          <w:trHeight w:hRule="exact" w:val="374"/>
        </w:trPr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7C7359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1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621CC9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723CF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259F67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611F24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47122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</w:tr>
      <w:tr w:rsidR="005317BA" w:rsidRPr="00F7446B" w14:paraId="18D8AE82" w14:textId="77777777" w:rsidTr="00D756A7">
        <w:trPr>
          <w:trHeight w:hRule="exact" w:val="374"/>
        </w:trPr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165E0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1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E2FC5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5B79E7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604486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18599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DF0BE8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</w:tr>
      <w:tr w:rsidR="005317BA" w:rsidRPr="00F7446B" w14:paraId="372CC200" w14:textId="77777777" w:rsidTr="00D756A7">
        <w:trPr>
          <w:trHeight w:hRule="exact" w:val="374"/>
        </w:trPr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AB61EE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1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8C3DA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E343E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873B9D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06D113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F93F9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</w:tr>
      <w:tr w:rsidR="005317BA" w:rsidRPr="00F7446B" w14:paraId="079CAD05" w14:textId="77777777" w:rsidTr="00D756A7">
        <w:trPr>
          <w:trHeight w:hRule="exact" w:val="374"/>
        </w:trPr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1B4E4B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1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77A58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D7FC6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5BA7DE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3E0CB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389DD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</w:tr>
      <w:tr w:rsidR="005317BA" w:rsidRPr="00F7446B" w14:paraId="7DFE568F" w14:textId="77777777" w:rsidTr="00D756A7">
        <w:trPr>
          <w:trHeight w:hRule="exact" w:val="374"/>
        </w:trPr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6421B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1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42BC82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4691A2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DB57E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385ABE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FE1F2A" w14:textId="77777777" w:rsidR="005317BA" w:rsidRPr="00F7446B" w:rsidRDefault="005317BA" w:rsidP="00F7446B">
            <w:pPr>
              <w:shd w:val="clear" w:color="auto" w:fill="FFFFFF"/>
              <w:rPr>
                <w:rFonts w:ascii="Tele-GroteskNor" w:hAnsi="Tele-GroteskNor" w:cs="Tele-GroteskNor"/>
                <w:szCs w:val="20"/>
              </w:rPr>
            </w:pPr>
          </w:p>
        </w:tc>
      </w:tr>
    </w:tbl>
    <w:p w14:paraId="214BB705" w14:textId="77777777" w:rsidR="004E53BA" w:rsidRPr="00F7446B" w:rsidRDefault="004E53BA" w:rsidP="00F7446B">
      <w:pPr>
        <w:rPr>
          <w:rFonts w:ascii="Tele-GroteskNor" w:hAnsi="Tele-GroteskNor" w:cs="Tele-GroteskNor"/>
          <w:szCs w:val="20"/>
          <w:lang w:val="fr-FR"/>
        </w:rPr>
      </w:pPr>
    </w:p>
    <w:p w14:paraId="70B8F316" w14:textId="77777777" w:rsidR="005317BA" w:rsidRPr="00F7446B" w:rsidRDefault="005317BA" w:rsidP="00F7446B">
      <w:pPr>
        <w:rPr>
          <w:rFonts w:ascii="Tele-GroteskNor" w:hAnsi="Tele-GroteskNor" w:cs="Tele-GroteskNor"/>
          <w:szCs w:val="20"/>
          <w:lang w:val="fr-FR"/>
        </w:rPr>
      </w:pPr>
    </w:p>
    <w:p w14:paraId="02527CA5" w14:textId="77777777" w:rsidR="005317BA" w:rsidRPr="00F7446B" w:rsidRDefault="005317BA" w:rsidP="00F7446B">
      <w:pPr>
        <w:rPr>
          <w:rFonts w:ascii="Tele-GroteskNor" w:hAnsi="Tele-GroteskNor" w:cs="Tele-GroteskNor"/>
          <w:szCs w:val="20"/>
          <w:lang w:val="fr-FR"/>
        </w:rPr>
      </w:pPr>
    </w:p>
    <w:p w14:paraId="31847DEA" w14:textId="77777777" w:rsidR="005317BA" w:rsidRPr="00F7446B" w:rsidRDefault="005317BA" w:rsidP="00F7446B">
      <w:pPr>
        <w:rPr>
          <w:rFonts w:ascii="Tele-GroteskNor" w:hAnsi="Tele-GroteskNor" w:cs="Tele-GroteskNor"/>
          <w:szCs w:val="20"/>
          <w:lang w:val="fr-FR"/>
        </w:rPr>
      </w:pPr>
    </w:p>
    <w:p w14:paraId="42DF47C9" w14:textId="77777777" w:rsidR="004E53BA" w:rsidRPr="00F7446B" w:rsidRDefault="005317BA" w:rsidP="00F7446B">
      <w:pPr>
        <w:rPr>
          <w:rFonts w:ascii="Tele-GroteskNor" w:hAnsi="Tele-GroteskNor" w:cs="Tele-GroteskNor"/>
          <w:szCs w:val="20"/>
          <w:lang w:val="fr-FR"/>
        </w:rPr>
      </w:pPr>
      <w:r w:rsidRPr="00F7446B">
        <w:rPr>
          <w:rFonts w:ascii="Tele-GroteskNor" w:hAnsi="Tele-GroteskNor" w:cs="Tele-GroteskNor"/>
          <w:szCs w:val="20"/>
          <w:lang w:val="fr-FR"/>
        </w:rPr>
        <w:t>*</w:t>
      </w:r>
      <w:r w:rsidR="00253A28" w:rsidRPr="00F7446B">
        <w:rPr>
          <w:rFonts w:ascii="Tele-GroteskNor" w:hAnsi="Tele-GroteskNor" w:cs="Tele-GroteskNor"/>
          <w:szCs w:val="20"/>
          <w:lang w:val="fr-FR"/>
        </w:rPr>
        <w:t xml:space="preserve">Se vor </w:t>
      </w:r>
      <w:proofErr w:type="spellStart"/>
      <w:r w:rsidR="00253A28" w:rsidRPr="00F7446B">
        <w:rPr>
          <w:rFonts w:ascii="Tele-GroteskNor" w:hAnsi="Tele-GroteskNor" w:cs="Tele-GroteskNor"/>
          <w:szCs w:val="20"/>
          <w:lang w:val="fr-FR"/>
        </w:rPr>
        <w:t>trece</w:t>
      </w:r>
      <w:proofErr w:type="spellEnd"/>
      <w:r w:rsidR="00253A28"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="00253A28" w:rsidRPr="00F7446B">
        <w:rPr>
          <w:rFonts w:ascii="Tele-GroteskNor" w:hAnsi="Tele-GroteskNor" w:cs="Tele-GroteskNor"/>
          <w:szCs w:val="20"/>
          <w:lang w:val="fr-FR"/>
        </w:rPr>
        <w:t>numerele</w:t>
      </w:r>
      <w:proofErr w:type="spellEnd"/>
      <w:r w:rsidR="00253A28"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="00253A28" w:rsidRPr="00F7446B">
        <w:rPr>
          <w:rFonts w:ascii="Tele-GroteskNor" w:hAnsi="Tele-GroteskNor" w:cs="Tele-GroteskNor"/>
          <w:szCs w:val="20"/>
          <w:lang w:val="fr-FR"/>
        </w:rPr>
        <w:t>verzi</w:t>
      </w:r>
      <w:proofErr w:type="spellEnd"/>
      <w:r w:rsidR="00253A28" w:rsidRPr="00F7446B">
        <w:rPr>
          <w:rFonts w:ascii="Tele-GroteskNor" w:hAnsi="Tele-GroteskNor" w:cs="Tele-GroteskNor"/>
          <w:szCs w:val="20"/>
          <w:lang w:val="fr-FR"/>
        </w:rPr>
        <w:t>/</w:t>
      </w:r>
      <w:proofErr w:type="spellStart"/>
      <w:r w:rsidR="00253A28" w:rsidRPr="00F7446B">
        <w:rPr>
          <w:rFonts w:ascii="Tele-GroteskNor" w:hAnsi="Tele-GroteskNor" w:cs="Tele-GroteskNor"/>
          <w:szCs w:val="20"/>
          <w:lang w:val="fr-FR"/>
        </w:rPr>
        <w:t>albastre</w:t>
      </w:r>
      <w:proofErr w:type="spellEnd"/>
      <w:r w:rsidR="00253A28"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="00253A28" w:rsidRPr="00F7446B">
        <w:rPr>
          <w:rFonts w:ascii="Tele-GroteskNor" w:hAnsi="Tele-GroteskNor" w:cs="Tele-GroteskNor"/>
          <w:szCs w:val="20"/>
          <w:lang w:val="fr-FR"/>
        </w:rPr>
        <w:t>pentru</w:t>
      </w:r>
      <w:proofErr w:type="spellEnd"/>
      <w:r w:rsidR="00253A28" w:rsidRPr="00F7446B">
        <w:rPr>
          <w:rFonts w:ascii="Tele-GroteskNor" w:hAnsi="Tele-GroteskNor" w:cs="Tele-GroteskNor"/>
          <w:szCs w:val="20"/>
          <w:lang w:val="fr-FR"/>
        </w:rPr>
        <w:t xml:space="preserve"> care se </w:t>
      </w:r>
      <w:proofErr w:type="spellStart"/>
      <w:r w:rsidR="00253A28" w:rsidRPr="00F7446B">
        <w:rPr>
          <w:rFonts w:ascii="Tele-GroteskNor" w:hAnsi="Tele-GroteskNor" w:cs="Tele-GroteskNor"/>
          <w:szCs w:val="20"/>
          <w:lang w:val="fr-FR"/>
        </w:rPr>
        <w:t>solicita</w:t>
      </w:r>
      <w:proofErr w:type="spellEnd"/>
      <w:r w:rsidR="00253A28"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="00253A28" w:rsidRPr="00F7446B">
        <w:rPr>
          <w:rFonts w:ascii="Tele-GroteskNor" w:hAnsi="Tele-GroteskNor" w:cs="Tele-GroteskNor"/>
          <w:szCs w:val="20"/>
          <w:lang w:val="fr-FR"/>
        </w:rPr>
        <w:t>portarea</w:t>
      </w:r>
      <w:proofErr w:type="spellEnd"/>
      <w:r w:rsidR="009C7B5B" w:rsidRPr="00F7446B">
        <w:rPr>
          <w:rFonts w:ascii="Tele-GroteskNor" w:hAnsi="Tele-GroteskNor" w:cs="Tele-GroteskNor"/>
          <w:szCs w:val="20"/>
          <w:lang w:val="fr-FR"/>
        </w:rPr>
        <w:t> ;</w:t>
      </w:r>
    </w:p>
    <w:p w14:paraId="0AD1C955" w14:textId="21D8474B" w:rsidR="005317BA" w:rsidRPr="00F7446B" w:rsidRDefault="005317BA" w:rsidP="00F7446B">
      <w:pPr>
        <w:rPr>
          <w:rFonts w:ascii="Tele-GroteskNor" w:hAnsi="Tele-GroteskNor" w:cs="Tele-GroteskNor"/>
          <w:szCs w:val="20"/>
          <w:lang w:val="fr-FR"/>
        </w:rPr>
      </w:pPr>
      <w:r w:rsidRPr="00F7446B">
        <w:rPr>
          <w:rFonts w:ascii="Tele-GroteskNor" w:hAnsi="Tele-GroteskNor" w:cs="Tele-GroteskNor"/>
          <w:szCs w:val="20"/>
          <w:lang w:val="fr-FR"/>
        </w:rPr>
        <w:t xml:space="preserve">**Se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completeaza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de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catre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r w:rsidR="00926381">
        <w:rPr>
          <w:rFonts w:ascii="Tele-GroteskNor" w:hAnsi="Tele-GroteskNor" w:cs="Tele-GroteskNor"/>
          <w:szCs w:val="20"/>
          <w:lang w:val="fr-FR"/>
        </w:rPr>
        <w:t>Telekom Romania</w:t>
      </w:r>
      <w:r w:rsidR="009C7B5B" w:rsidRPr="00F7446B">
        <w:rPr>
          <w:rFonts w:ascii="Tele-GroteskNor" w:hAnsi="Tele-GroteskNor" w:cs="Tele-GroteskNor"/>
          <w:szCs w:val="20"/>
          <w:lang w:val="fr-FR"/>
        </w:rPr>
        <w:t> ;</w:t>
      </w:r>
    </w:p>
    <w:p w14:paraId="2D257728" w14:textId="0133CA1D" w:rsidR="005317BA" w:rsidRPr="00F7446B" w:rsidRDefault="005317BA" w:rsidP="00F7446B">
      <w:pPr>
        <w:rPr>
          <w:rFonts w:ascii="Tele-GroteskNor" w:hAnsi="Tele-GroteskNor" w:cs="Tele-GroteskNor"/>
          <w:szCs w:val="20"/>
          <w:lang w:val="fr-FR"/>
        </w:rPr>
      </w:pPr>
      <w:r w:rsidRPr="00F7446B">
        <w:rPr>
          <w:rFonts w:ascii="Tele-GroteskNor" w:hAnsi="Tele-GroteskNor" w:cs="Tele-GroteskNor"/>
          <w:szCs w:val="20"/>
          <w:lang w:val="fr-FR"/>
        </w:rPr>
        <w:t xml:space="preserve">***In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situatia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in care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termenul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de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portare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este mai mare de 10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zile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lucratoare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,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trebuie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sa se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precizeze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daca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aceasta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este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optiunea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abonatului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sau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a </w:t>
      </w:r>
      <w:r w:rsidR="00926381">
        <w:rPr>
          <w:rFonts w:ascii="Tele-GroteskNor" w:hAnsi="Tele-GroteskNor" w:cs="Tele-GroteskNor"/>
          <w:szCs w:val="20"/>
          <w:lang w:val="fr-FR"/>
        </w:rPr>
        <w:t>Telekom Romania</w:t>
      </w:r>
      <w:r w:rsidR="009C7B5B" w:rsidRPr="00F7446B">
        <w:rPr>
          <w:rFonts w:ascii="Tele-GroteskNor" w:hAnsi="Tele-GroteskNor" w:cs="Tele-GroteskNor"/>
          <w:szCs w:val="20"/>
          <w:lang w:val="fr-FR"/>
        </w:rPr>
        <w:t> ;</w:t>
      </w:r>
    </w:p>
    <w:p w14:paraId="1158F2A1" w14:textId="3ADD610D" w:rsidR="005317BA" w:rsidRPr="00F7446B" w:rsidRDefault="00CD195F" w:rsidP="00F7446B">
      <w:pPr>
        <w:rPr>
          <w:rFonts w:ascii="Tele-GroteskNor" w:hAnsi="Tele-GroteskNor" w:cs="Tele-GroteskNor"/>
          <w:szCs w:val="20"/>
          <w:lang w:val="fr-FR"/>
        </w:rPr>
      </w:pPr>
      <w:r w:rsidRPr="00F7446B">
        <w:rPr>
          <w:rFonts w:ascii="Tele-GroteskNor" w:hAnsi="Tele-GroteskNor" w:cs="Tele-GroteskNor"/>
          <w:szCs w:val="20"/>
          <w:lang w:val="fr-FR"/>
        </w:rPr>
        <w:t xml:space="preserve">****Se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precizeaza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numerotatia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r w:rsidR="00926381">
        <w:rPr>
          <w:rFonts w:ascii="Tele-GroteskNor" w:hAnsi="Tele-GroteskNor" w:cs="Tele-GroteskNor"/>
          <w:szCs w:val="20"/>
          <w:lang w:val="fr-FR"/>
        </w:rPr>
        <w:t>Telekom Romania</w:t>
      </w:r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="006349EF" w:rsidRPr="00F7446B">
        <w:rPr>
          <w:rFonts w:ascii="Tele-GroteskNor" w:hAnsi="Tele-GroteskNor" w:cs="Tele-GroteskNor"/>
          <w:szCs w:val="20"/>
          <w:lang w:val="fr-FR"/>
        </w:rPr>
        <w:t>existenta</w:t>
      </w:r>
      <w:proofErr w:type="spellEnd"/>
      <w:r w:rsidR="006349EF" w:rsidRPr="00F7446B">
        <w:rPr>
          <w:rFonts w:ascii="Tele-GroteskNor" w:hAnsi="Tele-GroteskNor" w:cs="Tele-GroteskNor"/>
          <w:szCs w:val="20"/>
          <w:lang w:val="fr-FR"/>
        </w:rPr>
        <w:t xml:space="preserve">, </w:t>
      </w:r>
      <w:r w:rsidRPr="00F7446B">
        <w:rPr>
          <w:rFonts w:ascii="Tele-GroteskNor" w:hAnsi="Tele-GroteskNor" w:cs="Tele-GroteskNor"/>
          <w:szCs w:val="20"/>
          <w:lang w:val="fr-FR"/>
        </w:rPr>
        <w:t xml:space="preserve">ce se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constituie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suport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pentru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serviciul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de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numere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verzi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/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albastre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>.</w:t>
      </w:r>
    </w:p>
    <w:p w14:paraId="1C60CDB4" w14:textId="77777777" w:rsidR="00D756A7" w:rsidRPr="00F7446B" w:rsidRDefault="00D756A7" w:rsidP="00F7446B">
      <w:pPr>
        <w:rPr>
          <w:rFonts w:ascii="Tele-GroteskNor" w:hAnsi="Tele-GroteskNor" w:cs="Tele-GroteskNor"/>
          <w:szCs w:val="20"/>
          <w:lang w:val="fr-FR"/>
        </w:rPr>
        <w:sectPr w:rsidR="00D756A7" w:rsidRPr="00F7446B" w:rsidSect="00F7446B">
          <w:headerReference w:type="default" r:id="rId9"/>
          <w:footnotePr>
            <w:numStart w:val="2"/>
          </w:footnotePr>
          <w:pgSz w:w="16840" w:h="11907" w:orient="landscape" w:code="9"/>
          <w:pgMar w:top="1814" w:right="595" w:bottom="595" w:left="1814" w:header="595" w:footer="595" w:gutter="0"/>
          <w:cols w:space="720"/>
          <w:docGrid w:linePitch="272"/>
        </w:sectPr>
      </w:pPr>
    </w:p>
    <w:p w14:paraId="48C0233E" w14:textId="77777777" w:rsidR="00F86AE9" w:rsidRPr="00F7446B" w:rsidRDefault="00F86AE9" w:rsidP="00F7446B">
      <w:pPr>
        <w:shd w:val="clear" w:color="auto" w:fill="FFFFFF"/>
        <w:rPr>
          <w:rFonts w:ascii="TeleGrotesk Headline Ultra" w:hAnsi="TeleGrotesk Headline Ultra" w:cs="Tele-GroteskNor"/>
          <w:sz w:val="24"/>
        </w:rPr>
      </w:pPr>
      <w:proofErr w:type="spellStart"/>
      <w:r w:rsidRPr="00F7446B">
        <w:rPr>
          <w:rFonts w:ascii="TeleGrotesk Headline Ultra" w:hAnsi="TeleGrotesk Headline Ultra" w:cs="Tele-GroteskNor"/>
          <w:sz w:val="24"/>
        </w:rPr>
        <w:lastRenderedPageBreak/>
        <w:t>Termeni</w:t>
      </w:r>
      <w:proofErr w:type="spellEnd"/>
      <w:r w:rsidRPr="00F7446B">
        <w:rPr>
          <w:rFonts w:ascii="TeleGrotesk Headline Ultra" w:hAnsi="TeleGrotesk Headline Ultra" w:cs="Tele-GroteskNor"/>
          <w:sz w:val="24"/>
        </w:rPr>
        <w:t xml:space="preserve"> </w:t>
      </w:r>
      <w:proofErr w:type="spellStart"/>
      <w:r w:rsidRPr="00F7446B">
        <w:rPr>
          <w:rFonts w:ascii="TeleGrotesk Headline Ultra" w:hAnsi="TeleGrotesk Headline Ultra" w:cs="Tele-GroteskNor"/>
          <w:sz w:val="24"/>
        </w:rPr>
        <w:t>şi</w:t>
      </w:r>
      <w:proofErr w:type="spellEnd"/>
      <w:r w:rsidRPr="00F7446B">
        <w:rPr>
          <w:rFonts w:ascii="TeleGrotesk Headline Ultra" w:hAnsi="TeleGrotesk Headline Ultra" w:cs="Tele-GroteskNor"/>
          <w:sz w:val="24"/>
        </w:rPr>
        <w:t xml:space="preserve"> </w:t>
      </w:r>
      <w:proofErr w:type="spellStart"/>
      <w:r w:rsidRPr="00F7446B">
        <w:rPr>
          <w:rFonts w:ascii="TeleGrotesk Headline Ultra" w:hAnsi="TeleGrotesk Headline Ultra" w:cs="Tele-GroteskNor"/>
          <w:sz w:val="24"/>
        </w:rPr>
        <w:t>conditii</w:t>
      </w:r>
      <w:proofErr w:type="spellEnd"/>
    </w:p>
    <w:p w14:paraId="0E14EBDA" w14:textId="77777777" w:rsidR="00F86AE9" w:rsidRPr="00F7446B" w:rsidRDefault="00F86AE9" w:rsidP="00F7446B">
      <w:pPr>
        <w:shd w:val="clear" w:color="auto" w:fill="FFFFFF"/>
        <w:rPr>
          <w:rFonts w:ascii="Tele-GroteskNor" w:hAnsi="Tele-GroteskNor" w:cs="Tele-GroteskNor"/>
          <w:szCs w:val="20"/>
        </w:rPr>
      </w:pPr>
    </w:p>
    <w:p w14:paraId="53A8B401" w14:textId="77777777" w:rsidR="00F86AE9" w:rsidRPr="00F7446B" w:rsidRDefault="00F86AE9" w:rsidP="00F7446B">
      <w:pPr>
        <w:widowControl w:val="0"/>
        <w:numPr>
          <w:ilvl w:val="0"/>
          <w:numId w:val="27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rPr>
          <w:rFonts w:ascii="Tele-GroteskNor" w:hAnsi="Tele-GroteskNor" w:cs="Tele-GroteskNor"/>
          <w:szCs w:val="20"/>
          <w:lang w:val="fr-FR"/>
        </w:rPr>
      </w:pP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Solicitantul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are un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contract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în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vigoare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cu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furnizorul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de la care se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solicita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portarea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(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furnizor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donor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)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pentru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furnizarea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de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servicii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de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telefonie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destinate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publicului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prin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intermediul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numărului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sau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numerelor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care fac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obiectul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acestei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cereri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>.</w:t>
      </w:r>
    </w:p>
    <w:p w14:paraId="0A0E71D8" w14:textId="77777777" w:rsidR="00F86AE9" w:rsidRPr="00F7446B" w:rsidRDefault="00F86AE9" w:rsidP="00F7446B">
      <w:pPr>
        <w:widowControl w:val="0"/>
        <w:numPr>
          <w:ilvl w:val="0"/>
          <w:numId w:val="27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rPr>
          <w:rFonts w:ascii="Tele-GroteskNor" w:hAnsi="Tele-GroteskNor" w:cs="Tele-GroteskNor"/>
          <w:szCs w:val="20"/>
          <w:lang w:val="fr-FR"/>
        </w:rPr>
      </w:pP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Solicitantul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nu a transmis o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altă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cerere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de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portare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,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având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acelaşi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obiect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, care este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nefinalizata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>.</w:t>
      </w:r>
    </w:p>
    <w:p w14:paraId="67321906" w14:textId="59E0F123" w:rsidR="00F86AE9" w:rsidRPr="00F7446B" w:rsidRDefault="00F86AE9" w:rsidP="00F7446B">
      <w:pPr>
        <w:widowControl w:val="0"/>
        <w:numPr>
          <w:ilvl w:val="0"/>
          <w:numId w:val="27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rPr>
          <w:rFonts w:ascii="Tele-GroteskNor" w:hAnsi="Tele-GroteskNor" w:cs="Tele-GroteskNor"/>
          <w:szCs w:val="20"/>
          <w:lang w:val="fr-FR"/>
        </w:rPr>
      </w:pP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Furnizorul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care va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oferi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serviciul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de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telefonie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după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portarea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numărului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(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furnizorul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acceptor</w:t>
      </w:r>
      <w:proofErr w:type="spellEnd"/>
      <w:r w:rsidR="00AA70DC" w:rsidRPr="00F7446B">
        <w:rPr>
          <w:rFonts w:ascii="Tele-GroteskNor" w:hAnsi="Tele-GroteskNor" w:cs="Tele-GroteskNor"/>
          <w:szCs w:val="20"/>
          <w:lang w:val="fr-FR"/>
        </w:rPr>
        <w:t xml:space="preserve">, in </w:t>
      </w:r>
      <w:proofErr w:type="spellStart"/>
      <w:r w:rsidR="00AA70DC" w:rsidRPr="00F7446B">
        <w:rPr>
          <w:rFonts w:ascii="Tele-GroteskNor" w:hAnsi="Tele-GroteskNor" w:cs="Tele-GroteskNor"/>
          <w:szCs w:val="20"/>
          <w:lang w:val="fr-FR"/>
        </w:rPr>
        <w:t>speta</w:t>
      </w:r>
      <w:proofErr w:type="spellEnd"/>
      <w:r w:rsidR="00AA70DC"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r w:rsidR="00926381">
        <w:rPr>
          <w:rFonts w:ascii="Tele-GroteskNor" w:hAnsi="Tele-GroteskNor" w:cs="Tele-GroteskNor"/>
          <w:szCs w:val="20"/>
          <w:lang w:val="fr-FR"/>
        </w:rPr>
        <w:t>Telekom Romania</w:t>
      </w:r>
      <w:r w:rsidRPr="00F7446B">
        <w:rPr>
          <w:rFonts w:ascii="Tele-GroteskNor" w:hAnsi="Tele-GroteskNor" w:cs="Tele-GroteskNor"/>
          <w:szCs w:val="20"/>
          <w:lang w:val="fr-FR"/>
        </w:rPr>
        <w:t xml:space="preserve">) este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mandatat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să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efectueze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demersurile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necesare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pentru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rezilierea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contractului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dintre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solicitant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şi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furnizorul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donor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prin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intermediul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numărului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>/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numerelor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pentru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care se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solicita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portarea.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Furnizorul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acceptor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este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responsabil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fata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de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solicitant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cu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privire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la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realizarea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portarii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>.</w:t>
      </w:r>
    </w:p>
    <w:p w14:paraId="07F6E5CE" w14:textId="77777777" w:rsidR="00F86AE9" w:rsidRPr="00F7446B" w:rsidRDefault="00F86AE9" w:rsidP="00F7446B">
      <w:pPr>
        <w:widowControl w:val="0"/>
        <w:numPr>
          <w:ilvl w:val="0"/>
          <w:numId w:val="27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rPr>
          <w:rFonts w:ascii="Tele-GroteskNor" w:hAnsi="Tele-GroteskNor" w:cs="Tele-GroteskNor"/>
          <w:szCs w:val="20"/>
          <w:lang w:val="fr-FR"/>
        </w:rPr>
      </w:pP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Contractul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cu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furnizorul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donor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inceteaza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în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momentul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finalizarii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cererii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de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portare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.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Rezilierea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contractului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intre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solicitant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şi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furnizorul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donor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se va face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cu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respectarea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conditiilor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prevazute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în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contractul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respectiv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.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Portarea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numarului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>/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numerelor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nu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aduce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stingere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obligatiilor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abonatului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şi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furnizorului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donor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rezultate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din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contractul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incheiat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,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nascute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şi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neexecutate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anterior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incetarii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acestuia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. </w:t>
      </w:r>
    </w:p>
    <w:p w14:paraId="25DAD585" w14:textId="121152CC" w:rsidR="00F86AE9" w:rsidRPr="00F7446B" w:rsidRDefault="00F86AE9" w:rsidP="00F7446B">
      <w:pPr>
        <w:widowControl w:val="0"/>
        <w:numPr>
          <w:ilvl w:val="0"/>
          <w:numId w:val="27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rPr>
          <w:rFonts w:ascii="Tele-GroteskNor" w:hAnsi="Tele-GroteskNor" w:cs="Tele-GroteskNor"/>
          <w:szCs w:val="20"/>
          <w:lang w:val="fr-FR"/>
        </w:rPr>
      </w:pP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În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  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urma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  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portarii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,   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solicitantul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   va   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pastra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  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numarul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,   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iar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  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serviciul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   va    fi  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oferit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de </w:t>
      </w:r>
      <w:r w:rsidR="00926381">
        <w:rPr>
          <w:rFonts w:ascii="Tele-GroteskNor" w:hAnsi="Tele-GroteskNor" w:cs="Tele-GroteskNor"/>
          <w:szCs w:val="20"/>
          <w:lang w:val="fr-FR"/>
        </w:rPr>
        <w:t>Telekom Romania</w:t>
      </w:r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conform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unui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contract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incheiat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pentru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furnizarea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de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servicii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de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telefonie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destinate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publicului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intre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furnizorul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acceptor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şi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solicitant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>.</w:t>
      </w:r>
    </w:p>
    <w:p w14:paraId="573E264F" w14:textId="77777777" w:rsidR="00F86AE9" w:rsidRPr="00F7446B" w:rsidRDefault="00F86AE9" w:rsidP="00F7446B">
      <w:pPr>
        <w:widowControl w:val="0"/>
        <w:numPr>
          <w:ilvl w:val="0"/>
          <w:numId w:val="27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rPr>
          <w:rFonts w:ascii="Tele-GroteskNor" w:hAnsi="Tele-GroteskNor" w:cs="Tele-GroteskNor"/>
          <w:szCs w:val="20"/>
          <w:lang w:val="fr-FR"/>
        </w:rPr>
      </w:pP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Furnizorul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acceptor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va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comunica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solicitantului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intervalul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de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portare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şi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perioada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de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intrerupere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a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serviciului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cu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cel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putin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24 ore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inainte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de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momentul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initial al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intervalului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de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portare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stabilit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prin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cerere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.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În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cazul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in care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portarea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nu va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putea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fi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realizata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,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furnizorul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acceptor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va informa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solicitantul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cu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cel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putin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24 ore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inainte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de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momentul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convenit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pentru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realizarea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portarii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(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indicând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şi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motivul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refuzului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).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Serviciul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de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telefonie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va fi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furnizat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in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continuare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de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catre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furnizorul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donor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>.</w:t>
      </w:r>
    </w:p>
    <w:p w14:paraId="06507A1F" w14:textId="77777777" w:rsidR="00F86AE9" w:rsidRPr="00F7446B" w:rsidRDefault="00F86AE9" w:rsidP="00F7446B">
      <w:pPr>
        <w:widowControl w:val="0"/>
        <w:numPr>
          <w:ilvl w:val="0"/>
          <w:numId w:val="27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rPr>
          <w:rFonts w:ascii="Tele-GroteskNor" w:hAnsi="Tele-GroteskNor" w:cs="Tele-GroteskNor"/>
          <w:szCs w:val="20"/>
          <w:lang w:val="fr-FR"/>
        </w:rPr>
      </w:pP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Solicitantul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poate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renunta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la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cerere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cel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mai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târziu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cu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24 de ore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inainte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de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momentul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convenit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pentru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realizarea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portarii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.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În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cazul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revocarii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cererii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dupa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acest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moment,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portarea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va fi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finalizata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,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urmând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sa fie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initiat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, la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cererea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abonatului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, un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nou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proces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de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portare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>.</w:t>
      </w:r>
    </w:p>
    <w:p w14:paraId="5869AD6F" w14:textId="77777777" w:rsidR="00F86AE9" w:rsidRPr="00F7446B" w:rsidRDefault="00F86AE9" w:rsidP="00F7446B">
      <w:pPr>
        <w:widowControl w:val="0"/>
        <w:numPr>
          <w:ilvl w:val="0"/>
          <w:numId w:val="27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rPr>
          <w:rFonts w:ascii="Tele-GroteskNor" w:hAnsi="Tele-GroteskNor" w:cs="Tele-GroteskNor"/>
          <w:szCs w:val="20"/>
          <w:lang w:val="fr-FR"/>
        </w:rPr>
      </w:pP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Solicitantul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accepta ca exista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posibilitatea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intreruperii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temporare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a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serviciului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, in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timpul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careia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nu vor</w:t>
      </w:r>
      <w:r w:rsidRPr="00F7446B">
        <w:rPr>
          <w:rFonts w:ascii="Tele-GroteskNor" w:hAnsi="Tele-GroteskNor" w:cs="Tele-GroteskNor"/>
          <w:szCs w:val="20"/>
          <w:lang w:val="fr-FR"/>
        </w:rPr>
        <w:br/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putea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fi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originate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apeluri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,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inclusiv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apeluri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de urgenta.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Aceasta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intrerupere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nu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poate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depasi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, de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regula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>, 5 ore.</w:t>
      </w:r>
    </w:p>
    <w:p w14:paraId="692F61AD" w14:textId="77777777" w:rsidR="00F86AE9" w:rsidRPr="00F7446B" w:rsidRDefault="00F86AE9" w:rsidP="00F7446B">
      <w:pPr>
        <w:widowControl w:val="0"/>
        <w:numPr>
          <w:ilvl w:val="0"/>
          <w:numId w:val="27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rPr>
          <w:rFonts w:ascii="Tele-GroteskNor" w:hAnsi="Tele-GroteskNor" w:cs="Tele-GroteskNor"/>
          <w:szCs w:val="20"/>
          <w:lang w:val="fr-FR"/>
        </w:rPr>
      </w:pP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Solicitantul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este de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acord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cu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prelucrarea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automata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a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datelor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cu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caracter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personal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,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potrivit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legislatiei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in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vigoare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aplicabile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, in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masura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in care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acest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lucru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este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necesar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in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vederea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realizarii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portarii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>.</w:t>
      </w:r>
    </w:p>
    <w:p w14:paraId="59C30855" w14:textId="77777777" w:rsidR="00F86AE9" w:rsidRPr="00F7446B" w:rsidRDefault="00F86AE9" w:rsidP="00F7446B">
      <w:pPr>
        <w:widowControl w:val="0"/>
        <w:numPr>
          <w:ilvl w:val="0"/>
          <w:numId w:val="27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rPr>
          <w:rFonts w:ascii="Tele-GroteskNor" w:hAnsi="Tele-GroteskNor" w:cs="Tele-GroteskNor"/>
          <w:szCs w:val="20"/>
          <w:lang w:val="fr-FR"/>
        </w:rPr>
      </w:pP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Solicitantul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declara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ca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informatiile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furnizate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prin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prezenta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cerere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sunt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complete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şi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corecte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>.</w:t>
      </w:r>
    </w:p>
    <w:p w14:paraId="2A238098" w14:textId="77777777" w:rsidR="00F86AE9" w:rsidRPr="00F7446B" w:rsidRDefault="00F86AE9" w:rsidP="00F7446B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rPr>
          <w:rFonts w:ascii="Tele-GroteskNor" w:hAnsi="Tele-GroteskNor" w:cs="Tele-GroteskNor"/>
          <w:szCs w:val="20"/>
          <w:lang w:val="fr-FR"/>
        </w:rPr>
      </w:pPr>
    </w:p>
    <w:p w14:paraId="2F090749" w14:textId="77777777" w:rsidR="00F86AE9" w:rsidRDefault="00F86AE9" w:rsidP="00F7446B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rPr>
          <w:rFonts w:ascii="TeleGrotesk Headline Ultra" w:hAnsi="TeleGrotesk Headline Ultra" w:cs="Tele-GroteskNor"/>
          <w:sz w:val="24"/>
          <w:lang w:val="fr-FR"/>
        </w:rPr>
      </w:pPr>
      <w:r w:rsidRPr="00F7446B">
        <w:rPr>
          <w:rFonts w:ascii="TeleGrotesk Headline Ultra" w:hAnsi="TeleGrotesk Headline Ultra" w:cs="Tele-GroteskNor"/>
          <w:sz w:val="24"/>
          <w:lang w:val="fr-FR"/>
        </w:rPr>
        <w:t xml:space="preserve">Documente </w:t>
      </w:r>
      <w:proofErr w:type="spellStart"/>
      <w:r w:rsidRPr="00F7446B">
        <w:rPr>
          <w:rFonts w:ascii="TeleGrotesk Headline Ultra" w:hAnsi="TeleGrotesk Headline Ultra" w:cs="Tele-GroteskNor"/>
          <w:sz w:val="24"/>
          <w:lang w:val="fr-FR"/>
        </w:rPr>
        <w:t>anexate</w:t>
      </w:r>
      <w:proofErr w:type="spellEnd"/>
      <w:r w:rsidRPr="00F7446B">
        <w:rPr>
          <w:rFonts w:ascii="TeleGrotesk Headline Ultra" w:hAnsi="TeleGrotesk Headline Ultra" w:cs="Tele-GroteskNor"/>
          <w:sz w:val="24"/>
          <w:lang w:val="fr-FR"/>
        </w:rPr>
        <w:t>:</w:t>
      </w:r>
    </w:p>
    <w:p w14:paraId="08693A9D" w14:textId="77777777" w:rsidR="00B038E9" w:rsidRPr="00F7446B" w:rsidRDefault="00B038E9" w:rsidP="00F7446B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rPr>
          <w:rFonts w:ascii="TeleGrotesk Headline Ultra" w:hAnsi="TeleGrotesk Headline Ultra" w:cs="Tele-GroteskNor"/>
          <w:sz w:val="24"/>
          <w:lang w:val="fr-FR"/>
        </w:rPr>
      </w:pPr>
    </w:p>
    <w:p w14:paraId="47FA4A43" w14:textId="77777777" w:rsidR="00F86AE9" w:rsidRPr="00F7446B" w:rsidRDefault="00F86AE9" w:rsidP="00F7446B">
      <w:pPr>
        <w:widowControl w:val="0"/>
        <w:numPr>
          <w:ilvl w:val="0"/>
          <w:numId w:val="28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ind w:left="0" w:firstLine="0"/>
        <w:rPr>
          <w:rFonts w:ascii="Tele-GroteskNor" w:hAnsi="Tele-GroteskNor" w:cs="Tele-GroteskNor"/>
          <w:szCs w:val="20"/>
          <w:lang w:val="fr-FR"/>
        </w:rPr>
      </w:pPr>
      <w:r w:rsidRPr="00F7446B">
        <w:rPr>
          <w:rFonts w:ascii="Tele-GroteskNor" w:hAnsi="Tele-GroteskNor" w:cs="Tele-GroteskNor"/>
          <w:szCs w:val="20"/>
          <w:lang w:val="fr-FR"/>
        </w:rPr>
        <w:t xml:space="preserve">Copie de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="009C7B5B" w:rsidRPr="00F7446B">
        <w:rPr>
          <w:rFonts w:ascii="Tele-GroteskNor" w:hAnsi="Tele-GroteskNor" w:cs="Tele-GroteskNor"/>
          <w:szCs w:val="20"/>
          <w:lang w:val="fr-FR"/>
        </w:rPr>
        <w:t>certificatul</w:t>
      </w:r>
      <w:proofErr w:type="spellEnd"/>
      <w:r w:rsidR="009C7B5B" w:rsidRPr="00F7446B">
        <w:rPr>
          <w:rFonts w:ascii="Tele-GroteskNor" w:hAnsi="Tele-GroteskNor" w:cs="Tele-GroteskNor"/>
          <w:szCs w:val="20"/>
          <w:lang w:val="fr-FR"/>
        </w:rPr>
        <w:t xml:space="preserve"> de </w:t>
      </w:r>
      <w:proofErr w:type="spellStart"/>
      <w:r w:rsidR="009C7B5B" w:rsidRPr="00F7446B">
        <w:rPr>
          <w:rFonts w:ascii="Tele-GroteskNor" w:hAnsi="Tele-GroteskNor" w:cs="Tele-GroteskNor"/>
          <w:szCs w:val="20"/>
          <w:lang w:val="fr-FR"/>
        </w:rPr>
        <w:t>inmatriculare</w:t>
      </w:r>
      <w:proofErr w:type="spellEnd"/>
      <w:r w:rsidR="009C7B5B" w:rsidRPr="00F7446B">
        <w:rPr>
          <w:rFonts w:ascii="Tele-GroteskNor" w:hAnsi="Tele-GroteskNor" w:cs="Tele-GroteskNor"/>
          <w:szCs w:val="20"/>
          <w:lang w:val="fr-FR"/>
        </w:rPr>
        <w:t xml:space="preserve"> la </w:t>
      </w:r>
      <w:proofErr w:type="spellStart"/>
      <w:r w:rsidR="009C7B5B" w:rsidRPr="00F7446B">
        <w:rPr>
          <w:rFonts w:ascii="Tele-GroteskNor" w:hAnsi="Tele-GroteskNor" w:cs="Tele-GroteskNor"/>
          <w:szCs w:val="20"/>
          <w:lang w:val="fr-FR"/>
        </w:rPr>
        <w:t>Registrul</w:t>
      </w:r>
      <w:proofErr w:type="spellEnd"/>
      <w:r w:rsidR="009C7B5B"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="009C7B5B" w:rsidRPr="00F7446B">
        <w:rPr>
          <w:rFonts w:ascii="Tele-GroteskNor" w:hAnsi="Tele-GroteskNor" w:cs="Tele-GroteskNor"/>
          <w:szCs w:val="20"/>
          <w:lang w:val="fr-FR"/>
        </w:rPr>
        <w:t>Comertului</w:t>
      </w:r>
      <w:proofErr w:type="spellEnd"/>
      <w:r w:rsidR="009C7B5B" w:rsidRPr="00F7446B">
        <w:rPr>
          <w:rFonts w:ascii="Tele-GroteskNor" w:hAnsi="Tele-GroteskNor" w:cs="Tele-GroteskNor"/>
          <w:szCs w:val="20"/>
          <w:lang w:val="fr-FR"/>
        </w:rPr>
        <w:t>/</w:t>
      </w:r>
      <w:proofErr w:type="spellStart"/>
      <w:r w:rsidR="009C7B5B" w:rsidRPr="00F7446B">
        <w:rPr>
          <w:rFonts w:ascii="Tele-GroteskNor" w:hAnsi="Tele-GroteskNor" w:cs="Tele-GroteskNor"/>
          <w:szCs w:val="20"/>
          <w:lang w:val="fr-FR"/>
        </w:rPr>
        <w:t>certificatul</w:t>
      </w:r>
      <w:proofErr w:type="spellEnd"/>
      <w:r w:rsidR="009C7B5B"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="009C7B5B" w:rsidRPr="00F7446B">
        <w:rPr>
          <w:rFonts w:ascii="Tele-GroteskNor" w:hAnsi="Tele-GroteskNor" w:cs="Tele-GroteskNor"/>
          <w:szCs w:val="20"/>
          <w:lang w:val="fr-FR"/>
        </w:rPr>
        <w:t>sau</w:t>
      </w:r>
      <w:proofErr w:type="spellEnd"/>
      <w:r w:rsidR="009C7B5B"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="009C7B5B" w:rsidRPr="00F7446B">
        <w:rPr>
          <w:rFonts w:ascii="Tele-GroteskNor" w:hAnsi="Tele-GroteskNor" w:cs="Tele-GroteskNor"/>
          <w:szCs w:val="20"/>
          <w:lang w:val="fr-FR"/>
        </w:rPr>
        <w:t>documentul</w:t>
      </w:r>
      <w:proofErr w:type="spellEnd"/>
      <w:r w:rsidR="009C7B5B" w:rsidRPr="00F7446B">
        <w:rPr>
          <w:rFonts w:ascii="Tele-GroteskNor" w:hAnsi="Tele-GroteskNor" w:cs="Tele-GroteskNor"/>
          <w:szCs w:val="20"/>
          <w:lang w:val="fr-FR"/>
        </w:rPr>
        <w:t xml:space="preserve"> care </w:t>
      </w:r>
      <w:proofErr w:type="spellStart"/>
      <w:r w:rsidR="009C7B5B" w:rsidRPr="00F7446B">
        <w:rPr>
          <w:rFonts w:ascii="Tele-GroteskNor" w:hAnsi="Tele-GroteskNor" w:cs="Tele-GroteskNor"/>
          <w:szCs w:val="20"/>
          <w:lang w:val="fr-FR"/>
        </w:rPr>
        <w:t>atesta</w:t>
      </w:r>
      <w:proofErr w:type="spellEnd"/>
      <w:r w:rsidR="009C7B5B"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="009C7B5B" w:rsidRPr="00F7446B">
        <w:rPr>
          <w:rFonts w:ascii="Tele-GroteskNor" w:hAnsi="Tele-GroteskNor" w:cs="Tele-GroteskNor"/>
          <w:szCs w:val="20"/>
          <w:lang w:val="fr-FR"/>
        </w:rPr>
        <w:t>existenta</w:t>
      </w:r>
      <w:proofErr w:type="spellEnd"/>
      <w:r w:rsidR="009C7B5B" w:rsidRPr="00F7446B">
        <w:rPr>
          <w:rFonts w:ascii="Tele-GroteskNor" w:hAnsi="Tele-GroteskNor" w:cs="Tele-GroteskNor"/>
          <w:szCs w:val="20"/>
          <w:lang w:val="fr-FR"/>
        </w:rPr>
        <w:t xml:space="preserve"> si forma </w:t>
      </w:r>
      <w:proofErr w:type="spellStart"/>
      <w:r w:rsidR="009C7B5B" w:rsidRPr="00F7446B">
        <w:rPr>
          <w:rFonts w:ascii="Tele-GroteskNor" w:hAnsi="Tele-GroteskNor" w:cs="Tele-GroteskNor"/>
          <w:szCs w:val="20"/>
          <w:lang w:val="fr-FR"/>
        </w:rPr>
        <w:t>juridica</w:t>
      </w:r>
      <w:proofErr w:type="spellEnd"/>
      <w:r w:rsidR="009C7B5B" w:rsidRPr="00F7446B">
        <w:rPr>
          <w:rFonts w:ascii="Tele-GroteskNor" w:hAnsi="Tele-GroteskNor" w:cs="Tele-GroteskNor"/>
          <w:szCs w:val="20"/>
          <w:lang w:val="fr-FR"/>
        </w:rPr>
        <w:t xml:space="preserve"> a </w:t>
      </w:r>
      <w:proofErr w:type="spellStart"/>
      <w:r w:rsidR="009C7B5B" w:rsidRPr="00F7446B">
        <w:rPr>
          <w:rFonts w:ascii="Tele-GroteskNor" w:hAnsi="Tele-GroteskNor" w:cs="Tele-GroteskNor"/>
          <w:szCs w:val="20"/>
          <w:lang w:val="fr-FR"/>
        </w:rPr>
        <w:t>solicitantului</w:t>
      </w:r>
      <w:proofErr w:type="spellEnd"/>
      <w:r w:rsidR="009C7B5B"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="009C7B5B" w:rsidRPr="00F7446B">
        <w:rPr>
          <w:rFonts w:ascii="Tele-GroteskNor" w:hAnsi="Tele-GroteskNor" w:cs="Tele-GroteskNor"/>
          <w:szCs w:val="20"/>
          <w:lang w:val="fr-FR"/>
        </w:rPr>
        <w:t>persoana</w:t>
      </w:r>
      <w:proofErr w:type="spellEnd"/>
      <w:r w:rsidR="009C7B5B"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="009C7B5B" w:rsidRPr="00F7446B">
        <w:rPr>
          <w:rFonts w:ascii="Tele-GroteskNor" w:hAnsi="Tele-GroteskNor" w:cs="Tele-GroteskNor"/>
          <w:szCs w:val="20"/>
          <w:lang w:val="fr-FR"/>
        </w:rPr>
        <w:t>juridica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>;</w:t>
      </w:r>
    </w:p>
    <w:p w14:paraId="67FFD324" w14:textId="77777777" w:rsidR="00F86AE9" w:rsidRPr="00F7446B" w:rsidRDefault="00F86AE9" w:rsidP="00F7446B">
      <w:pPr>
        <w:widowControl w:val="0"/>
        <w:numPr>
          <w:ilvl w:val="0"/>
          <w:numId w:val="28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ind w:left="0" w:firstLine="0"/>
        <w:rPr>
          <w:rFonts w:ascii="Tele-GroteskNor" w:hAnsi="Tele-GroteskNor" w:cs="Tele-GroteskNor"/>
          <w:szCs w:val="20"/>
          <w:lang w:val="fr-FR"/>
        </w:rPr>
      </w:pPr>
      <w:r w:rsidRPr="00F7446B">
        <w:rPr>
          <w:rFonts w:ascii="Tele-GroteskNor" w:hAnsi="Tele-GroteskNor" w:cs="Tele-GroteskNor"/>
          <w:szCs w:val="20"/>
          <w:lang w:val="fr-FR"/>
        </w:rPr>
        <w:t xml:space="preserve">Copie de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ultima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factură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emisă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de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furnizorul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donor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>;</w:t>
      </w:r>
    </w:p>
    <w:p w14:paraId="5C53EE02" w14:textId="77777777" w:rsidR="00F86AE9" w:rsidRPr="00F7446B" w:rsidRDefault="00F86AE9" w:rsidP="00F7446B">
      <w:pPr>
        <w:widowControl w:val="0"/>
        <w:numPr>
          <w:ilvl w:val="0"/>
          <w:numId w:val="28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ind w:left="0" w:firstLine="0"/>
        <w:rPr>
          <w:rFonts w:ascii="Tele-GroteskNor" w:hAnsi="Tele-GroteskNor" w:cs="Tele-GroteskNor"/>
          <w:szCs w:val="20"/>
          <w:lang w:val="fr-FR"/>
        </w:rPr>
      </w:pP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Imputernicirea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de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reprezentant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legal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al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personei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juridice</w:t>
      </w:r>
      <w:proofErr w:type="spellEnd"/>
      <w:r w:rsidR="009C7B5B" w:rsidRPr="00F7446B">
        <w:rPr>
          <w:rFonts w:ascii="Tele-GroteskNor" w:hAnsi="Tele-GroteskNor" w:cs="Tele-GroteskNor"/>
          <w:szCs w:val="20"/>
          <w:lang w:val="fr-FR"/>
        </w:rPr>
        <w:t xml:space="preserve"> si copie de </w:t>
      </w:r>
      <w:proofErr w:type="spellStart"/>
      <w:r w:rsidR="009C7B5B" w:rsidRPr="00F7446B">
        <w:rPr>
          <w:rFonts w:ascii="Tele-GroteskNor" w:hAnsi="Tele-GroteskNor" w:cs="Tele-GroteskNor"/>
          <w:szCs w:val="20"/>
          <w:lang w:val="fr-FR"/>
        </w:rPr>
        <w:t>pe</w:t>
      </w:r>
      <w:proofErr w:type="spellEnd"/>
      <w:r w:rsidR="009C7B5B"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="009C7B5B" w:rsidRPr="00F7446B">
        <w:rPr>
          <w:rFonts w:ascii="Tele-GroteskNor" w:hAnsi="Tele-GroteskNor" w:cs="Tele-GroteskNor"/>
          <w:szCs w:val="20"/>
          <w:lang w:val="fr-FR"/>
        </w:rPr>
        <w:t>actul</w:t>
      </w:r>
      <w:proofErr w:type="spellEnd"/>
      <w:r w:rsidR="009C7B5B" w:rsidRPr="00F7446B">
        <w:rPr>
          <w:rFonts w:ascii="Tele-GroteskNor" w:hAnsi="Tele-GroteskNor" w:cs="Tele-GroteskNor"/>
          <w:szCs w:val="20"/>
          <w:lang w:val="fr-FR"/>
        </w:rPr>
        <w:t xml:space="preserve"> de </w:t>
      </w:r>
      <w:proofErr w:type="spellStart"/>
      <w:r w:rsidR="009C7B5B" w:rsidRPr="00F7446B">
        <w:rPr>
          <w:rFonts w:ascii="Tele-GroteskNor" w:hAnsi="Tele-GroteskNor" w:cs="Tele-GroteskNor"/>
          <w:szCs w:val="20"/>
          <w:lang w:val="fr-FR"/>
        </w:rPr>
        <w:t>identitate</w:t>
      </w:r>
      <w:proofErr w:type="spellEnd"/>
      <w:r w:rsidR="009C7B5B" w:rsidRPr="00F7446B">
        <w:rPr>
          <w:rFonts w:ascii="Tele-GroteskNor" w:hAnsi="Tele-GroteskNor" w:cs="Tele-GroteskNor"/>
          <w:szCs w:val="20"/>
          <w:lang w:val="fr-FR"/>
        </w:rPr>
        <w:t xml:space="preserve"> al </w:t>
      </w:r>
      <w:proofErr w:type="spellStart"/>
      <w:r w:rsidR="009C7B5B" w:rsidRPr="00F7446B">
        <w:rPr>
          <w:rFonts w:ascii="Tele-GroteskNor" w:hAnsi="Tele-GroteskNor" w:cs="Tele-GroteskNor"/>
          <w:szCs w:val="20"/>
          <w:lang w:val="fr-FR"/>
        </w:rPr>
        <w:t>acestuia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>;</w:t>
      </w:r>
    </w:p>
    <w:p w14:paraId="1ADEAC14" w14:textId="77777777" w:rsidR="00F86AE9" w:rsidRPr="00F7446B" w:rsidRDefault="009C7B5B" w:rsidP="00F7446B">
      <w:pPr>
        <w:widowControl w:val="0"/>
        <w:numPr>
          <w:ilvl w:val="0"/>
          <w:numId w:val="28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ind w:left="0" w:firstLine="0"/>
        <w:rPr>
          <w:rFonts w:ascii="Tele-GroteskNor" w:hAnsi="Tele-GroteskNor" w:cs="Tele-GroteskNor"/>
          <w:szCs w:val="20"/>
          <w:lang w:val="fr-FR"/>
        </w:rPr>
      </w:pPr>
      <w:r w:rsidRPr="00F7446B">
        <w:rPr>
          <w:rFonts w:ascii="Tele-GroteskNor" w:hAnsi="Tele-GroteskNor" w:cs="Tele-GroteskNor"/>
          <w:szCs w:val="20"/>
          <w:lang w:val="fr-FR"/>
        </w:rPr>
        <w:t xml:space="preserve">Alte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d</w:t>
      </w:r>
      <w:r w:rsidR="00F86AE9" w:rsidRPr="00F7446B">
        <w:rPr>
          <w:rFonts w:ascii="Tele-GroteskNor" w:hAnsi="Tele-GroteskNor" w:cs="Tele-GroteskNor"/>
          <w:szCs w:val="20"/>
          <w:lang w:val="fr-FR"/>
        </w:rPr>
        <w:t>ocumentele</w:t>
      </w:r>
      <w:proofErr w:type="spellEnd"/>
      <w:r w:rsidR="00F86AE9"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relevante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pentru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="00F86AE9" w:rsidRPr="00F7446B">
        <w:rPr>
          <w:rFonts w:ascii="Tele-GroteskNor" w:hAnsi="Tele-GroteskNor" w:cs="Tele-GroteskNor"/>
          <w:szCs w:val="20"/>
          <w:lang w:val="fr-FR"/>
        </w:rPr>
        <w:t>persoan</w:t>
      </w:r>
      <w:r w:rsidRPr="00F7446B">
        <w:rPr>
          <w:rFonts w:ascii="Tele-GroteskNor" w:hAnsi="Tele-GroteskNor" w:cs="Tele-GroteskNor"/>
          <w:szCs w:val="20"/>
          <w:lang w:val="fr-FR"/>
        </w:rPr>
        <w:t>a</w:t>
      </w:r>
      <w:proofErr w:type="spellEnd"/>
      <w:r w:rsidR="00F86AE9"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="00F86AE9" w:rsidRPr="00F7446B">
        <w:rPr>
          <w:rFonts w:ascii="Tele-GroteskNor" w:hAnsi="Tele-GroteskNor" w:cs="Tele-GroteskNor"/>
          <w:szCs w:val="20"/>
          <w:lang w:val="fr-FR"/>
        </w:rPr>
        <w:t>juridic</w:t>
      </w:r>
      <w:r w:rsidRPr="00F7446B">
        <w:rPr>
          <w:rFonts w:ascii="Tele-GroteskNor" w:hAnsi="Tele-GroteskNor" w:cs="Tele-GroteskNor"/>
          <w:szCs w:val="20"/>
          <w:lang w:val="fr-FR"/>
        </w:rPr>
        <w:t>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(de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exemplu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 : copie dupa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certificatul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de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inregistrare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fiscala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>)</w:t>
      </w:r>
      <w:r w:rsidR="00F86AE9" w:rsidRPr="00F7446B">
        <w:rPr>
          <w:rFonts w:ascii="Tele-GroteskNor" w:hAnsi="Tele-GroteskNor" w:cs="Tele-GroteskNor"/>
          <w:szCs w:val="20"/>
          <w:lang w:val="fr-FR"/>
        </w:rPr>
        <w:t>;</w:t>
      </w:r>
    </w:p>
    <w:p w14:paraId="6B7C3D93" w14:textId="77777777" w:rsidR="00F86AE9" w:rsidRPr="00F7446B" w:rsidRDefault="00F86AE9" w:rsidP="00F7446B">
      <w:pPr>
        <w:rPr>
          <w:rFonts w:ascii="Tele-GroteskNor" w:hAnsi="Tele-GroteskNor" w:cs="Tele-GroteskNor"/>
          <w:szCs w:val="20"/>
          <w:lang w:val="fr-FR"/>
        </w:rPr>
      </w:pPr>
    </w:p>
    <w:p w14:paraId="18532717" w14:textId="77777777" w:rsidR="00F86AE9" w:rsidRPr="00F7446B" w:rsidRDefault="00F86AE9" w:rsidP="00F7446B">
      <w:pPr>
        <w:rPr>
          <w:rFonts w:ascii="Tele-GroteskNor" w:hAnsi="Tele-GroteskNor" w:cs="Tele-GroteskNor"/>
          <w:szCs w:val="20"/>
          <w:lang w:val="fr-FR"/>
        </w:rPr>
      </w:pPr>
    </w:p>
    <w:p w14:paraId="490F6C68" w14:textId="0DAFB9FF" w:rsidR="00D756A7" w:rsidRPr="00926381" w:rsidRDefault="00926381" w:rsidP="00F7446B">
      <w:pPr>
        <w:shd w:val="clear" w:color="auto" w:fill="FFFFFF"/>
        <w:rPr>
          <w:rFonts w:ascii="Tele-GroteskNor" w:hAnsi="Tele-GroteskNor" w:cs="Tele-GroteskNor"/>
          <w:szCs w:val="20"/>
          <w:lang w:val="fr-FR"/>
        </w:rPr>
      </w:pPr>
      <w:r w:rsidRPr="00EA0AAF">
        <w:rPr>
          <w:rFonts w:ascii="Tele-GroteskNor" w:hAnsi="Tele-GroteskNor" w:cs="Tele-GroteskNor"/>
          <w:szCs w:val="20"/>
          <w:lang w:val="fr-FR"/>
        </w:rPr>
        <w:t>Telekom Romania Communications S.</w:t>
      </w:r>
      <w:r>
        <w:rPr>
          <w:rFonts w:ascii="Tele-GroteskNor" w:hAnsi="Tele-GroteskNor" w:cs="Tele-GroteskNor"/>
          <w:szCs w:val="20"/>
          <w:lang w:val="fr-FR"/>
        </w:rPr>
        <w:t>A.,</w:t>
      </w:r>
      <w:r w:rsidR="00D756A7" w:rsidRPr="00926381">
        <w:rPr>
          <w:rFonts w:ascii="Tele-GroteskNor" w:hAnsi="Tele-GroteskNor" w:cs="Tele-GroteskNor"/>
          <w:szCs w:val="20"/>
          <w:lang w:val="fr-FR"/>
        </w:rPr>
        <w:tab/>
      </w:r>
      <w:r w:rsidR="00D756A7" w:rsidRPr="00926381">
        <w:rPr>
          <w:rFonts w:ascii="Tele-GroteskNor" w:hAnsi="Tele-GroteskNor" w:cs="Tele-GroteskNor"/>
          <w:szCs w:val="20"/>
          <w:lang w:val="fr-FR"/>
        </w:rPr>
        <w:tab/>
      </w:r>
      <w:r w:rsidR="00D756A7" w:rsidRPr="00926381">
        <w:rPr>
          <w:rFonts w:ascii="Tele-GroteskNor" w:hAnsi="Tele-GroteskNor" w:cs="Tele-GroteskNor"/>
          <w:szCs w:val="20"/>
          <w:lang w:val="fr-FR"/>
        </w:rPr>
        <w:tab/>
      </w:r>
      <w:proofErr w:type="spellStart"/>
      <w:r w:rsidR="00D756A7" w:rsidRPr="00926381">
        <w:rPr>
          <w:rFonts w:ascii="Tele-GroteskNor" w:hAnsi="Tele-GroteskNor" w:cs="Tele-GroteskNor"/>
          <w:szCs w:val="20"/>
          <w:lang w:val="fr-FR"/>
        </w:rPr>
        <w:t>Solicitant</w:t>
      </w:r>
      <w:proofErr w:type="spellEnd"/>
      <w:r w:rsidR="00D756A7" w:rsidRPr="00926381">
        <w:rPr>
          <w:rFonts w:ascii="Tele-GroteskNor" w:hAnsi="Tele-GroteskNor" w:cs="Tele-GroteskNor"/>
          <w:szCs w:val="20"/>
          <w:lang w:val="fr-FR"/>
        </w:rPr>
        <w:t>/</w:t>
      </w:r>
      <w:proofErr w:type="spellStart"/>
      <w:r w:rsidR="00D756A7" w:rsidRPr="00926381">
        <w:rPr>
          <w:rFonts w:ascii="Tele-GroteskNor" w:hAnsi="Tele-GroteskNor" w:cs="Tele-GroteskNor"/>
          <w:szCs w:val="20"/>
          <w:lang w:val="fr-FR"/>
        </w:rPr>
        <w:t>reprezentant</w:t>
      </w:r>
      <w:proofErr w:type="spellEnd"/>
    </w:p>
    <w:p w14:paraId="6FBE9D75" w14:textId="77777777" w:rsidR="00D756A7" w:rsidRPr="00926381" w:rsidRDefault="002D3D47" w:rsidP="00F7446B">
      <w:pPr>
        <w:shd w:val="clear" w:color="auto" w:fill="FFFFFF"/>
        <w:rPr>
          <w:rFonts w:ascii="Tele-GroteskNor" w:hAnsi="Tele-GroteskNor" w:cs="Tele-GroteskNor"/>
          <w:szCs w:val="20"/>
          <w:lang w:val="fr-FR"/>
        </w:rPr>
      </w:pPr>
      <w:proofErr w:type="spellStart"/>
      <w:r w:rsidRPr="00926381">
        <w:rPr>
          <w:rFonts w:ascii="Tele-GroteskNor" w:hAnsi="Tele-GroteskNor" w:cs="Tele-GroteskNor"/>
          <w:spacing w:val="-5"/>
          <w:szCs w:val="20"/>
          <w:lang w:val="fr-FR"/>
        </w:rPr>
        <w:t>Nume</w:t>
      </w:r>
      <w:proofErr w:type="spellEnd"/>
      <w:r w:rsidRPr="00926381">
        <w:rPr>
          <w:rFonts w:ascii="Tele-GroteskNor" w:hAnsi="Tele-GroteskNor" w:cs="Tele-GroteskNor"/>
          <w:spacing w:val="-5"/>
          <w:szCs w:val="20"/>
          <w:lang w:val="fr-FR"/>
        </w:rPr>
        <w:t xml:space="preserve"> </w:t>
      </w:r>
      <w:proofErr w:type="spellStart"/>
      <w:r w:rsidRPr="00926381">
        <w:rPr>
          <w:rFonts w:ascii="Tele-GroteskNor" w:hAnsi="Tele-GroteskNor" w:cs="Tele-GroteskNor"/>
          <w:spacing w:val="-5"/>
          <w:szCs w:val="20"/>
          <w:lang w:val="fr-FR"/>
        </w:rPr>
        <w:t>şi</w:t>
      </w:r>
      <w:proofErr w:type="spellEnd"/>
      <w:r w:rsidRPr="00926381">
        <w:rPr>
          <w:rFonts w:ascii="Tele-GroteskNor" w:hAnsi="Tele-GroteskNor" w:cs="Tele-GroteskNor"/>
          <w:spacing w:val="-5"/>
          <w:szCs w:val="20"/>
          <w:lang w:val="fr-FR"/>
        </w:rPr>
        <w:t xml:space="preserve"> </w:t>
      </w:r>
      <w:proofErr w:type="spellStart"/>
      <w:r w:rsidRPr="00926381">
        <w:rPr>
          <w:rFonts w:ascii="Tele-GroteskNor" w:hAnsi="Tele-GroteskNor" w:cs="Tele-GroteskNor"/>
          <w:spacing w:val="-5"/>
          <w:szCs w:val="20"/>
          <w:lang w:val="fr-FR"/>
        </w:rPr>
        <w:t>prenume</w:t>
      </w:r>
      <w:proofErr w:type="spellEnd"/>
      <w:r w:rsidRPr="00926381">
        <w:rPr>
          <w:rFonts w:ascii="Tele-GroteskNor" w:hAnsi="Tele-GroteskNor" w:cs="Tele-GroteskNor"/>
          <w:spacing w:val="-5"/>
          <w:szCs w:val="20"/>
          <w:lang w:val="fr-FR"/>
        </w:rPr>
        <w:t xml:space="preserve">: </w:t>
      </w:r>
      <w:r w:rsidR="00D756A7" w:rsidRPr="00926381">
        <w:rPr>
          <w:rFonts w:ascii="Tele-GroteskNor" w:hAnsi="Tele-GroteskNor" w:cs="Tele-GroteskNor"/>
          <w:spacing w:val="-5"/>
          <w:szCs w:val="20"/>
          <w:lang w:val="fr-FR"/>
        </w:rPr>
        <w:tab/>
      </w:r>
      <w:r w:rsidR="00D756A7" w:rsidRPr="00926381">
        <w:rPr>
          <w:rFonts w:ascii="Tele-GroteskNor" w:hAnsi="Tele-GroteskNor" w:cs="Tele-GroteskNor"/>
          <w:spacing w:val="-5"/>
          <w:szCs w:val="20"/>
          <w:lang w:val="fr-FR"/>
        </w:rPr>
        <w:tab/>
      </w:r>
      <w:r w:rsidR="00D756A7" w:rsidRPr="00926381">
        <w:rPr>
          <w:rFonts w:ascii="Tele-GroteskNor" w:hAnsi="Tele-GroteskNor" w:cs="Tele-GroteskNor"/>
          <w:spacing w:val="-5"/>
          <w:szCs w:val="20"/>
          <w:lang w:val="fr-FR"/>
        </w:rPr>
        <w:tab/>
      </w:r>
      <w:r w:rsidR="00D756A7" w:rsidRPr="00926381">
        <w:rPr>
          <w:rFonts w:ascii="Tele-GroteskNor" w:hAnsi="Tele-GroteskNor" w:cs="Tele-GroteskNor"/>
          <w:spacing w:val="-5"/>
          <w:szCs w:val="20"/>
          <w:lang w:val="fr-FR"/>
        </w:rPr>
        <w:tab/>
      </w:r>
      <w:r w:rsidR="00D756A7" w:rsidRPr="00926381">
        <w:rPr>
          <w:rFonts w:ascii="Tele-GroteskNor" w:hAnsi="Tele-GroteskNor" w:cs="Tele-GroteskNor"/>
          <w:spacing w:val="-5"/>
          <w:szCs w:val="20"/>
          <w:lang w:val="fr-FR"/>
        </w:rPr>
        <w:tab/>
      </w:r>
      <w:r w:rsidR="00D756A7" w:rsidRPr="00926381">
        <w:rPr>
          <w:rFonts w:ascii="Tele-GroteskNor" w:hAnsi="Tele-GroteskNor" w:cs="Tele-GroteskNor"/>
          <w:spacing w:val="-5"/>
          <w:szCs w:val="20"/>
          <w:lang w:val="fr-FR"/>
        </w:rPr>
        <w:tab/>
      </w:r>
      <w:proofErr w:type="spellStart"/>
      <w:r w:rsidR="00D756A7" w:rsidRPr="00926381">
        <w:rPr>
          <w:rFonts w:ascii="Tele-GroteskNor" w:hAnsi="Tele-GroteskNor" w:cs="Tele-GroteskNor"/>
          <w:spacing w:val="-3"/>
          <w:szCs w:val="20"/>
          <w:lang w:val="fr-FR"/>
        </w:rPr>
        <w:t>Nume</w:t>
      </w:r>
      <w:proofErr w:type="spellEnd"/>
      <w:r w:rsidR="00D756A7" w:rsidRPr="00926381">
        <w:rPr>
          <w:rFonts w:ascii="Tele-GroteskNor" w:hAnsi="Tele-GroteskNor" w:cs="Tele-GroteskNor"/>
          <w:spacing w:val="-3"/>
          <w:szCs w:val="20"/>
          <w:lang w:val="fr-FR"/>
        </w:rPr>
        <w:t xml:space="preserve"> </w:t>
      </w:r>
      <w:proofErr w:type="spellStart"/>
      <w:r w:rsidR="00D756A7" w:rsidRPr="00926381">
        <w:rPr>
          <w:rFonts w:ascii="Tele-GroteskNor" w:hAnsi="Tele-GroteskNor" w:cs="Tele-GroteskNor"/>
          <w:spacing w:val="-3"/>
          <w:szCs w:val="20"/>
          <w:lang w:val="fr-FR"/>
        </w:rPr>
        <w:t>şi</w:t>
      </w:r>
      <w:proofErr w:type="spellEnd"/>
      <w:r w:rsidR="00D756A7" w:rsidRPr="00926381">
        <w:rPr>
          <w:rFonts w:ascii="Tele-GroteskNor" w:hAnsi="Tele-GroteskNor" w:cs="Tele-GroteskNor"/>
          <w:spacing w:val="-3"/>
          <w:szCs w:val="20"/>
          <w:lang w:val="fr-FR"/>
        </w:rPr>
        <w:t xml:space="preserve"> </w:t>
      </w:r>
      <w:proofErr w:type="spellStart"/>
      <w:r w:rsidR="00D756A7" w:rsidRPr="00926381">
        <w:rPr>
          <w:rFonts w:ascii="Tele-GroteskNor" w:hAnsi="Tele-GroteskNor" w:cs="Tele-GroteskNor"/>
          <w:spacing w:val="-3"/>
          <w:szCs w:val="20"/>
          <w:lang w:val="fr-FR"/>
        </w:rPr>
        <w:t>prenume</w:t>
      </w:r>
      <w:proofErr w:type="spellEnd"/>
      <w:r w:rsidR="00D756A7" w:rsidRPr="00926381">
        <w:rPr>
          <w:rFonts w:ascii="Tele-GroteskNor" w:hAnsi="Tele-GroteskNor" w:cs="Tele-GroteskNor"/>
          <w:spacing w:val="-3"/>
          <w:szCs w:val="20"/>
          <w:lang w:val="fr-FR"/>
        </w:rPr>
        <w:t>:</w:t>
      </w:r>
    </w:p>
    <w:p w14:paraId="7EAB7CDF" w14:textId="77777777" w:rsidR="002D3D47" w:rsidRPr="00F7446B" w:rsidRDefault="002D3D47" w:rsidP="00F7446B">
      <w:pPr>
        <w:shd w:val="clear" w:color="auto" w:fill="FFFFFF"/>
        <w:rPr>
          <w:rFonts w:ascii="Tele-GroteskNor" w:hAnsi="Tele-GroteskNor" w:cs="Tele-GroteskNor"/>
          <w:szCs w:val="20"/>
          <w:lang w:val="fr-FR"/>
        </w:rPr>
      </w:pPr>
      <w:proofErr w:type="spellStart"/>
      <w:r w:rsidRPr="00F7446B">
        <w:rPr>
          <w:rFonts w:ascii="Tele-GroteskNor" w:hAnsi="Tele-GroteskNor" w:cs="Tele-GroteskNor"/>
          <w:szCs w:val="20"/>
          <w:lang w:val="fr-FR"/>
        </w:rPr>
        <w:t>Semnătura</w:t>
      </w:r>
      <w:proofErr w:type="spellEnd"/>
      <w:r w:rsidRPr="00F7446B">
        <w:rPr>
          <w:rFonts w:ascii="Tele-GroteskNor" w:hAnsi="Tele-GroteskNor" w:cs="Tele-GroteskNor"/>
          <w:szCs w:val="20"/>
          <w:lang w:val="fr-FR"/>
        </w:rPr>
        <w:t xml:space="preserve">: </w:t>
      </w:r>
      <w:r w:rsidR="00D756A7" w:rsidRPr="00F7446B">
        <w:rPr>
          <w:rFonts w:ascii="Tele-GroteskNor" w:hAnsi="Tele-GroteskNor" w:cs="Tele-GroteskNor"/>
          <w:szCs w:val="20"/>
          <w:lang w:val="fr-FR"/>
        </w:rPr>
        <w:tab/>
      </w:r>
      <w:r w:rsidR="00D756A7" w:rsidRPr="00F7446B">
        <w:rPr>
          <w:rFonts w:ascii="Tele-GroteskNor" w:hAnsi="Tele-GroteskNor" w:cs="Tele-GroteskNor"/>
          <w:szCs w:val="20"/>
          <w:lang w:val="fr-FR"/>
        </w:rPr>
        <w:tab/>
      </w:r>
      <w:r w:rsidR="00D756A7" w:rsidRPr="00F7446B">
        <w:rPr>
          <w:rFonts w:ascii="Tele-GroteskNor" w:hAnsi="Tele-GroteskNor" w:cs="Tele-GroteskNor"/>
          <w:szCs w:val="20"/>
          <w:lang w:val="fr-FR"/>
        </w:rPr>
        <w:tab/>
      </w:r>
      <w:r w:rsidR="00D756A7" w:rsidRPr="00F7446B">
        <w:rPr>
          <w:rFonts w:ascii="Tele-GroteskNor" w:hAnsi="Tele-GroteskNor" w:cs="Tele-GroteskNor"/>
          <w:szCs w:val="20"/>
          <w:lang w:val="fr-FR"/>
        </w:rPr>
        <w:tab/>
      </w:r>
      <w:r w:rsidR="00D756A7" w:rsidRPr="00F7446B">
        <w:rPr>
          <w:rFonts w:ascii="Tele-GroteskNor" w:hAnsi="Tele-GroteskNor" w:cs="Tele-GroteskNor"/>
          <w:szCs w:val="20"/>
          <w:lang w:val="fr-FR"/>
        </w:rPr>
        <w:tab/>
      </w:r>
      <w:r w:rsidR="00D756A7" w:rsidRPr="00F7446B">
        <w:rPr>
          <w:rFonts w:ascii="Tele-GroteskNor" w:hAnsi="Tele-GroteskNor" w:cs="Tele-GroteskNor"/>
          <w:szCs w:val="20"/>
          <w:lang w:val="fr-FR"/>
        </w:rPr>
        <w:tab/>
      </w:r>
      <w:proofErr w:type="spellStart"/>
      <w:r w:rsidR="00D756A7" w:rsidRPr="00F7446B">
        <w:rPr>
          <w:rFonts w:ascii="Tele-GroteskNor" w:hAnsi="Tele-GroteskNor" w:cs="Tele-GroteskNor"/>
          <w:spacing w:val="-5"/>
          <w:szCs w:val="20"/>
          <w:lang w:val="fr-FR"/>
        </w:rPr>
        <w:t>Semnătura</w:t>
      </w:r>
      <w:proofErr w:type="spellEnd"/>
      <w:r w:rsidR="00D756A7" w:rsidRPr="00F7446B">
        <w:rPr>
          <w:rFonts w:ascii="Tele-GroteskNor" w:hAnsi="Tele-GroteskNor" w:cs="Tele-GroteskNor"/>
          <w:spacing w:val="-5"/>
          <w:szCs w:val="20"/>
          <w:lang w:val="fr-FR"/>
        </w:rPr>
        <w:t>:</w:t>
      </w:r>
    </w:p>
    <w:p w14:paraId="13E28275" w14:textId="77777777" w:rsidR="00D756A7" w:rsidRPr="00F7446B" w:rsidRDefault="002D3D47" w:rsidP="00F7446B">
      <w:pPr>
        <w:shd w:val="clear" w:color="auto" w:fill="FFFFFF"/>
        <w:rPr>
          <w:rFonts w:ascii="Tele-GroteskNor" w:hAnsi="Tele-GroteskNor" w:cs="Tele-GroteskNor"/>
          <w:szCs w:val="20"/>
        </w:rPr>
      </w:pPr>
      <w:proofErr w:type="spellStart"/>
      <w:r w:rsidRPr="00926381">
        <w:rPr>
          <w:rFonts w:ascii="Tele-GroteskNor" w:hAnsi="Tele-GroteskNor" w:cs="Tele-GroteskNor"/>
          <w:spacing w:val="-5"/>
          <w:szCs w:val="20"/>
          <w:lang w:val="fr-FR"/>
        </w:rPr>
        <w:t>Ştampila</w:t>
      </w:r>
      <w:proofErr w:type="spellEnd"/>
      <w:r w:rsidRPr="00926381">
        <w:rPr>
          <w:rFonts w:ascii="Tele-GroteskNor" w:hAnsi="Tele-GroteskNor" w:cs="Tele-GroteskNor"/>
          <w:spacing w:val="-5"/>
          <w:szCs w:val="20"/>
          <w:lang w:val="fr-FR"/>
        </w:rPr>
        <w:t xml:space="preserve">: </w:t>
      </w:r>
      <w:r w:rsidR="00D756A7" w:rsidRPr="00926381">
        <w:rPr>
          <w:rFonts w:ascii="Tele-GroteskNor" w:hAnsi="Tele-GroteskNor" w:cs="Tele-GroteskNor"/>
          <w:spacing w:val="-5"/>
          <w:szCs w:val="20"/>
          <w:lang w:val="fr-FR"/>
        </w:rPr>
        <w:tab/>
      </w:r>
      <w:r w:rsidR="00D756A7" w:rsidRPr="00926381">
        <w:rPr>
          <w:rFonts w:ascii="Tele-GroteskNor" w:hAnsi="Tele-GroteskNor" w:cs="Tele-GroteskNor"/>
          <w:spacing w:val="-5"/>
          <w:szCs w:val="20"/>
          <w:lang w:val="fr-FR"/>
        </w:rPr>
        <w:tab/>
      </w:r>
      <w:r w:rsidR="00D756A7" w:rsidRPr="00926381">
        <w:rPr>
          <w:rFonts w:ascii="Tele-GroteskNor" w:hAnsi="Tele-GroteskNor" w:cs="Tele-GroteskNor"/>
          <w:spacing w:val="-5"/>
          <w:szCs w:val="20"/>
          <w:lang w:val="fr-FR"/>
        </w:rPr>
        <w:tab/>
      </w:r>
      <w:r w:rsidR="00D756A7" w:rsidRPr="00926381">
        <w:rPr>
          <w:rFonts w:ascii="Tele-GroteskNor" w:hAnsi="Tele-GroteskNor" w:cs="Tele-GroteskNor"/>
          <w:spacing w:val="-5"/>
          <w:szCs w:val="20"/>
          <w:lang w:val="fr-FR"/>
        </w:rPr>
        <w:tab/>
      </w:r>
      <w:r w:rsidR="00D756A7" w:rsidRPr="00926381">
        <w:rPr>
          <w:rFonts w:ascii="Tele-GroteskNor" w:hAnsi="Tele-GroteskNor" w:cs="Tele-GroteskNor"/>
          <w:spacing w:val="-5"/>
          <w:szCs w:val="20"/>
          <w:lang w:val="fr-FR"/>
        </w:rPr>
        <w:tab/>
      </w:r>
      <w:r w:rsidR="00D756A7" w:rsidRPr="00926381">
        <w:rPr>
          <w:rFonts w:ascii="Tele-GroteskNor" w:hAnsi="Tele-GroteskNor" w:cs="Tele-GroteskNor"/>
          <w:spacing w:val="-5"/>
          <w:szCs w:val="20"/>
          <w:lang w:val="fr-FR"/>
        </w:rPr>
        <w:tab/>
      </w:r>
      <w:r w:rsidR="00D756A7" w:rsidRPr="00926381">
        <w:rPr>
          <w:rFonts w:ascii="Tele-GroteskNor" w:hAnsi="Tele-GroteskNor" w:cs="Tele-GroteskNor"/>
          <w:spacing w:val="-5"/>
          <w:szCs w:val="20"/>
          <w:lang w:val="fr-FR"/>
        </w:rPr>
        <w:tab/>
      </w:r>
      <w:r w:rsidR="00D756A7" w:rsidRPr="00F7446B">
        <w:rPr>
          <w:rFonts w:ascii="Tele-GroteskNor" w:hAnsi="Tele-GroteskNor" w:cs="Tele-GroteskNor"/>
          <w:spacing w:val="-5"/>
          <w:szCs w:val="20"/>
        </w:rPr>
        <w:t>Ştampila (in cazul persoanelor juridice):</w:t>
      </w:r>
    </w:p>
    <w:p w14:paraId="73B37753" w14:textId="77777777" w:rsidR="001D0689" w:rsidRPr="00F7446B" w:rsidRDefault="002D3D47" w:rsidP="00F7446B">
      <w:pPr>
        <w:shd w:val="clear" w:color="auto" w:fill="FFFFFF"/>
        <w:rPr>
          <w:rFonts w:ascii="Tele-GroteskNor" w:hAnsi="Tele-GroteskNor" w:cs="Tele-GroteskNor"/>
          <w:szCs w:val="20"/>
        </w:rPr>
      </w:pPr>
      <w:r w:rsidRPr="00F7446B">
        <w:rPr>
          <w:rFonts w:ascii="Tele-GroteskNor" w:hAnsi="Tele-GroteskNor" w:cs="Tele-GroteskNor"/>
          <w:spacing w:val="-5"/>
          <w:szCs w:val="20"/>
          <w:lang w:val="fr-FR"/>
        </w:rPr>
        <w:t>Data:</w:t>
      </w:r>
      <w:r w:rsidR="00D756A7" w:rsidRPr="00F7446B">
        <w:rPr>
          <w:rFonts w:ascii="Tele-GroteskNor" w:hAnsi="Tele-GroteskNor" w:cs="Tele-GroteskNor"/>
          <w:spacing w:val="-5"/>
          <w:szCs w:val="20"/>
          <w:lang w:val="fr-FR"/>
        </w:rPr>
        <w:tab/>
      </w:r>
      <w:r w:rsidR="00D756A7" w:rsidRPr="00F7446B">
        <w:rPr>
          <w:rFonts w:ascii="Tele-GroteskNor" w:hAnsi="Tele-GroteskNor" w:cs="Tele-GroteskNor"/>
          <w:spacing w:val="-5"/>
          <w:szCs w:val="20"/>
          <w:lang w:val="fr-FR"/>
        </w:rPr>
        <w:tab/>
      </w:r>
      <w:r w:rsidR="00D756A7" w:rsidRPr="00F7446B">
        <w:rPr>
          <w:rFonts w:ascii="Tele-GroteskNor" w:hAnsi="Tele-GroteskNor" w:cs="Tele-GroteskNor"/>
          <w:spacing w:val="-5"/>
          <w:szCs w:val="20"/>
          <w:lang w:val="fr-FR"/>
        </w:rPr>
        <w:tab/>
      </w:r>
      <w:r w:rsidR="00D756A7" w:rsidRPr="00F7446B">
        <w:rPr>
          <w:rFonts w:ascii="Tele-GroteskNor" w:hAnsi="Tele-GroteskNor" w:cs="Tele-GroteskNor"/>
          <w:spacing w:val="-5"/>
          <w:szCs w:val="20"/>
          <w:lang w:val="fr-FR"/>
        </w:rPr>
        <w:tab/>
      </w:r>
      <w:r w:rsidR="00D756A7" w:rsidRPr="00F7446B">
        <w:rPr>
          <w:rFonts w:ascii="Tele-GroteskNor" w:hAnsi="Tele-GroteskNor" w:cs="Tele-GroteskNor"/>
          <w:spacing w:val="-5"/>
          <w:szCs w:val="20"/>
          <w:lang w:val="fr-FR"/>
        </w:rPr>
        <w:tab/>
      </w:r>
      <w:r w:rsidR="00D756A7" w:rsidRPr="00F7446B">
        <w:rPr>
          <w:rFonts w:ascii="Tele-GroteskNor" w:hAnsi="Tele-GroteskNor" w:cs="Tele-GroteskNor"/>
          <w:spacing w:val="-5"/>
          <w:szCs w:val="20"/>
          <w:lang w:val="fr-FR"/>
        </w:rPr>
        <w:tab/>
      </w:r>
      <w:r w:rsidR="00D756A7" w:rsidRPr="00F7446B">
        <w:rPr>
          <w:rFonts w:ascii="Tele-GroteskNor" w:hAnsi="Tele-GroteskNor" w:cs="Tele-GroteskNor"/>
          <w:spacing w:val="-5"/>
          <w:szCs w:val="20"/>
          <w:lang w:val="fr-FR"/>
        </w:rPr>
        <w:tab/>
      </w:r>
      <w:r w:rsidR="00F86AE9" w:rsidRPr="00F7446B">
        <w:rPr>
          <w:rFonts w:ascii="Tele-GroteskNor" w:hAnsi="Tele-GroteskNor" w:cs="Tele-GroteskNor"/>
          <w:spacing w:val="-8"/>
          <w:szCs w:val="20"/>
        </w:rPr>
        <w:t>Data:</w:t>
      </w:r>
    </w:p>
    <w:p w14:paraId="46F5AD87" w14:textId="77777777" w:rsidR="001D0689" w:rsidRPr="00F7446B" w:rsidRDefault="001D0689" w:rsidP="00F7446B">
      <w:pPr>
        <w:shd w:val="clear" w:color="auto" w:fill="FFFFFF"/>
        <w:rPr>
          <w:rFonts w:ascii="Tele-GroteskNor" w:hAnsi="Tele-GroteskNor" w:cs="Tele-GroteskNor"/>
          <w:szCs w:val="20"/>
        </w:rPr>
      </w:pPr>
    </w:p>
    <w:p w14:paraId="5A0EEFFB" w14:textId="77777777" w:rsidR="001D0689" w:rsidRPr="00F7446B" w:rsidRDefault="001D0689" w:rsidP="00F7446B">
      <w:pPr>
        <w:shd w:val="clear" w:color="auto" w:fill="FFFFFF"/>
        <w:rPr>
          <w:rFonts w:ascii="Tele-GroteskNor" w:hAnsi="Tele-GroteskNor" w:cs="Tele-GroteskNor"/>
          <w:szCs w:val="20"/>
        </w:rPr>
      </w:pPr>
    </w:p>
    <w:p w14:paraId="0A194528" w14:textId="297F1347" w:rsidR="001D0689" w:rsidRPr="00F7446B" w:rsidRDefault="001D0689" w:rsidP="00F7446B">
      <w:pPr>
        <w:shd w:val="clear" w:color="auto" w:fill="FFFFFF"/>
        <w:rPr>
          <w:rFonts w:ascii="Tele-GroteskNor" w:hAnsi="Tele-GroteskNor" w:cs="Tele-GroteskNor"/>
          <w:szCs w:val="20"/>
        </w:rPr>
      </w:pPr>
      <w:r w:rsidRPr="00F7446B">
        <w:rPr>
          <w:rFonts w:ascii="Tele-GroteskNor" w:hAnsi="Tele-GroteskNor" w:cs="Tele-GroteskNor"/>
          <w:szCs w:val="20"/>
        </w:rPr>
        <w:t xml:space="preserve">Completata in </w:t>
      </w:r>
      <w:proofErr w:type="spellStart"/>
      <w:r w:rsidRPr="00F7446B">
        <w:rPr>
          <w:rFonts w:ascii="Tele-GroteskNor" w:hAnsi="Tele-GroteskNor" w:cs="Tele-GroteskNor"/>
          <w:szCs w:val="20"/>
        </w:rPr>
        <w:t>doua</w:t>
      </w:r>
      <w:proofErr w:type="spellEnd"/>
      <w:r w:rsidRPr="00F7446B">
        <w:rPr>
          <w:rFonts w:ascii="Tele-GroteskNor" w:hAnsi="Tele-GroteskNor" w:cs="Tele-GroteskNor"/>
          <w:szCs w:val="20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</w:rPr>
        <w:t>exemplare</w:t>
      </w:r>
      <w:proofErr w:type="spellEnd"/>
      <w:r w:rsidRPr="00F7446B">
        <w:rPr>
          <w:rFonts w:ascii="Tele-GroteskNor" w:hAnsi="Tele-GroteskNor" w:cs="Tele-GroteskNor"/>
          <w:szCs w:val="20"/>
        </w:rPr>
        <w:t xml:space="preserve">, </w:t>
      </w:r>
      <w:proofErr w:type="spellStart"/>
      <w:r w:rsidRPr="00F7446B">
        <w:rPr>
          <w:rFonts w:ascii="Tele-GroteskNor" w:hAnsi="Tele-GroteskNor" w:cs="Tele-GroteskNor"/>
          <w:szCs w:val="20"/>
        </w:rPr>
        <w:t>pentru</w:t>
      </w:r>
      <w:proofErr w:type="spellEnd"/>
      <w:r w:rsidRPr="00F7446B">
        <w:rPr>
          <w:rFonts w:ascii="Tele-GroteskNor" w:hAnsi="Tele-GroteskNor" w:cs="Tele-GroteskNor"/>
          <w:szCs w:val="20"/>
        </w:rPr>
        <w:t xml:space="preserve"> </w:t>
      </w:r>
      <w:r w:rsidR="00926381">
        <w:rPr>
          <w:rFonts w:ascii="Tele-GroteskNor" w:hAnsi="Tele-GroteskNor" w:cs="Tele-GroteskNor"/>
          <w:szCs w:val="20"/>
        </w:rPr>
        <w:t>Telekom Romania</w:t>
      </w:r>
      <w:r w:rsidRPr="00F7446B">
        <w:rPr>
          <w:rFonts w:ascii="Tele-GroteskNor" w:hAnsi="Tele-GroteskNor" w:cs="Tele-GroteskNor"/>
          <w:szCs w:val="20"/>
        </w:rPr>
        <w:t xml:space="preserve"> </w:t>
      </w:r>
      <w:proofErr w:type="spellStart"/>
      <w:r w:rsidRPr="00F7446B">
        <w:rPr>
          <w:rFonts w:ascii="Tele-GroteskNor" w:hAnsi="Tele-GroteskNor" w:cs="Tele-GroteskNor"/>
          <w:szCs w:val="20"/>
        </w:rPr>
        <w:t>si</w:t>
      </w:r>
      <w:proofErr w:type="spellEnd"/>
      <w:r w:rsidRPr="00F7446B">
        <w:rPr>
          <w:rFonts w:ascii="Tele-GroteskNor" w:hAnsi="Tele-GroteskNor" w:cs="Tele-GroteskNor"/>
          <w:szCs w:val="20"/>
        </w:rPr>
        <w:t xml:space="preserve"> solicitant.</w:t>
      </w:r>
    </w:p>
    <w:sectPr w:rsidR="001D0689" w:rsidRPr="00F7446B" w:rsidSect="00D756A7">
      <w:headerReference w:type="default" r:id="rId10"/>
      <w:footnotePr>
        <w:numStart w:val="2"/>
      </w:footnotePr>
      <w:pgSz w:w="11907" w:h="16840" w:code="9"/>
      <w:pgMar w:top="1814" w:right="595" w:bottom="595" w:left="1814" w:header="595" w:footer="59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87DEF" w14:textId="77777777" w:rsidR="00212831" w:rsidRDefault="00212831" w:rsidP="003F4E9C">
      <w:r>
        <w:separator/>
      </w:r>
    </w:p>
  </w:endnote>
  <w:endnote w:type="continuationSeparator" w:id="0">
    <w:p w14:paraId="309F1796" w14:textId="77777777" w:rsidR="00212831" w:rsidRDefault="00212831" w:rsidP="003F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ele-GroteskNor">
    <w:panose1 w:val="00000000000000000000"/>
    <w:charset w:val="00"/>
    <w:family w:val="auto"/>
    <w:pitch w:val="variable"/>
    <w:sig w:usb0="A00002AF" w:usb1="1000204B" w:usb2="00000028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leGrotesk Headline Ultra">
    <w:panose1 w:val="00000000000000000000"/>
    <w:charset w:val="00"/>
    <w:family w:val="auto"/>
    <w:pitch w:val="variable"/>
    <w:sig w:usb0="A000022F" w:usb1="0000204A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AB299" w14:textId="77777777" w:rsidR="00577516" w:rsidRPr="00577516" w:rsidRDefault="00577516">
    <w:pPr>
      <w:pStyle w:val="Footer"/>
      <w:rPr>
        <w:rFonts w:ascii="Tele-GroteskNor" w:hAnsi="Tele-GroteskNor"/>
        <w:sz w:val="20"/>
        <w:szCs w:val="20"/>
      </w:rPr>
    </w:pPr>
    <w:r w:rsidRPr="00577516">
      <w:rPr>
        <w:rFonts w:ascii="Tele-GroteskNor" w:hAnsi="Tele-GroteskNor"/>
        <w:sz w:val="20"/>
        <w:szCs w:val="20"/>
      </w:rPr>
      <w:t>Anexa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90B17" w14:textId="77777777" w:rsidR="00212831" w:rsidRDefault="00212831" w:rsidP="003F4E9C">
      <w:r>
        <w:separator/>
      </w:r>
    </w:p>
  </w:footnote>
  <w:footnote w:type="continuationSeparator" w:id="0">
    <w:p w14:paraId="73D9E6E3" w14:textId="77777777" w:rsidR="00212831" w:rsidRDefault="00212831" w:rsidP="003F4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E1EB5" w14:textId="77777777" w:rsidR="00D756A7" w:rsidRDefault="00D756A7">
    <w:pPr>
      <w:pStyle w:val="Header"/>
    </w:pPr>
    <w:r w:rsidRPr="00D756A7">
      <w:rPr>
        <w:noProof/>
      </w:rPr>
      <w:drawing>
        <wp:anchor distT="0" distB="0" distL="114300" distR="114300" simplePos="0" relativeHeight="251659264" behindDoc="0" locked="0" layoutInCell="1" allowOverlap="1" wp14:anchorId="472D385F" wp14:editId="2CD87EC3">
          <wp:simplePos x="0" y="0"/>
          <wp:positionH relativeFrom="column">
            <wp:posOffset>808</wp:posOffset>
          </wp:positionH>
          <wp:positionV relativeFrom="paragraph">
            <wp:posOffset>-444327</wp:posOffset>
          </wp:positionV>
          <wp:extent cx="6373091" cy="789767"/>
          <wp:effectExtent l="0" t="0" r="0" b="8255"/>
          <wp:wrapNone/>
          <wp:docPr id="3" name="Picture 3" descr="HD Mac:Users:geluanghel:Your Promo:Grafica YP:Kit Training Colaboratori:Header T_slogan_d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D Mac:Users:geluanghel:Your Promo:Grafica YP:Kit Training Colaboratori:Header T_slogan_d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BD3CC" w14:textId="77777777" w:rsidR="00D756A7" w:rsidRDefault="00D756A7">
    <w:pPr>
      <w:pStyle w:val="Header"/>
    </w:pPr>
    <w:r w:rsidRPr="00D756A7">
      <w:rPr>
        <w:noProof/>
      </w:rPr>
      <w:drawing>
        <wp:anchor distT="0" distB="0" distL="114300" distR="114300" simplePos="0" relativeHeight="251665408" behindDoc="0" locked="0" layoutInCell="1" allowOverlap="1" wp14:anchorId="0883C80C" wp14:editId="429E3998">
          <wp:simplePos x="0" y="0"/>
          <wp:positionH relativeFrom="column">
            <wp:posOffset>0</wp:posOffset>
          </wp:positionH>
          <wp:positionV relativeFrom="paragraph">
            <wp:posOffset>-368935</wp:posOffset>
          </wp:positionV>
          <wp:extent cx="9159875" cy="1148715"/>
          <wp:effectExtent l="0" t="0" r="0" b="0"/>
          <wp:wrapSquare wrapText="bothSides"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landscapeA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9875" cy="1148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2074C" w14:textId="77777777" w:rsidR="00D756A7" w:rsidRDefault="00D756A7">
    <w:pPr>
      <w:pStyle w:val="Header"/>
    </w:pPr>
    <w:r w:rsidRPr="00D756A7">
      <w:rPr>
        <w:noProof/>
      </w:rPr>
      <w:drawing>
        <wp:anchor distT="0" distB="0" distL="114300" distR="114300" simplePos="0" relativeHeight="251663360" behindDoc="0" locked="0" layoutInCell="1" allowOverlap="1" wp14:anchorId="4B144FC3" wp14:editId="6544D9FC">
          <wp:simplePos x="0" y="0"/>
          <wp:positionH relativeFrom="column">
            <wp:posOffset>0</wp:posOffset>
          </wp:positionH>
          <wp:positionV relativeFrom="paragraph">
            <wp:posOffset>-368935</wp:posOffset>
          </wp:positionV>
          <wp:extent cx="6373091" cy="789767"/>
          <wp:effectExtent l="0" t="0" r="0" b="0"/>
          <wp:wrapNone/>
          <wp:docPr id="7" name="Picture 2" descr="HD Mac:Users:geluanghel:Your Promo:Grafica YP:Kit Training Colaboratori:Header T_slogan_d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D Mac:Users:geluanghel:Your Promo:Grafica YP:Kit Training Colaboratori:Header T_slogan_d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3091" cy="789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4pt;height:8.4pt" o:bullet="t">
        <v:imagedata r:id="rId1" o:title="BD10267_"/>
      </v:shape>
    </w:pict>
  </w:numPicBullet>
  <w:numPicBullet w:numPicBulletId="1">
    <w:pict>
      <v:shape id="_x0000_i1029" type="#_x0000_t75" style="width:8.4pt;height:8.4pt" o:bullet="t">
        <v:imagedata r:id="rId2" o:title="BD15133_"/>
      </v:shape>
    </w:pict>
  </w:numPicBullet>
  <w:abstractNum w:abstractNumId="0" w15:restartNumberingAfterBreak="0">
    <w:nsid w:val="06952199"/>
    <w:multiLevelType w:val="hybridMultilevel"/>
    <w:tmpl w:val="62A24A7C"/>
    <w:lvl w:ilvl="0" w:tplc="FB5482F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AEE08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67C7F"/>
    <w:multiLevelType w:val="hybridMultilevel"/>
    <w:tmpl w:val="DE088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B7A92"/>
    <w:multiLevelType w:val="hybridMultilevel"/>
    <w:tmpl w:val="6EB818F6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F0539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F34A1"/>
    <w:multiLevelType w:val="singleLevel"/>
    <w:tmpl w:val="8B72108A"/>
    <w:lvl w:ilvl="0">
      <w:start w:val="1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4" w15:restartNumberingAfterBreak="0">
    <w:nsid w:val="0CB7789D"/>
    <w:multiLevelType w:val="hybridMultilevel"/>
    <w:tmpl w:val="0D803D42"/>
    <w:lvl w:ilvl="0" w:tplc="4936F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184470">
      <w:numFmt w:val="none"/>
      <w:lvlText w:val=""/>
      <w:lvlJc w:val="left"/>
      <w:pPr>
        <w:tabs>
          <w:tab w:val="num" w:pos="0"/>
        </w:tabs>
      </w:pPr>
    </w:lvl>
    <w:lvl w:ilvl="2" w:tplc="0F86DA20">
      <w:numFmt w:val="none"/>
      <w:lvlText w:val=""/>
      <w:lvlJc w:val="left"/>
      <w:pPr>
        <w:tabs>
          <w:tab w:val="num" w:pos="0"/>
        </w:tabs>
      </w:pPr>
    </w:lvl>
    <w:lvl w:ilvl="3" w:tplc="8CC61066">
      <w:numFmt w:val="none"/>
      <w:lvlText w:val=""/>
      <w:lvlJc w:val="left"/>
      <w:pPr>
        <w:tabs>
          <w:tab w:val="num" w:pos="0"/>
        </w:tabs>
      </w:pPr>
    </w:lvl>
    <w:lvl w:ilvl="4" w:tplc="6B341E62">
      <w:numFmt w:val="none"/>
      <w:lvlText w:val=""/>
      <w:lvlJc w:val="left"/>
      <w:pPr>
        <w:tabs>
          <w:tab w:val="num" w:pos="0"/>
        </w:tabs>
      </w:pPr>
    </w:lvl>
    <w:lvl w:ilvl="5" w:tplc="F2E86570">
      <w:numFmt w:val="none"/>
      <w:lvlText w:val=""/>
      <w:lvlJc w:val="left"/>
      <w:pPr>
        <w:tabs>
          <w:tab w:val="num" w:pos="0"/>
        </w:tabs>
      </w:pPr>
    </w:lvl>
    <w:lvl w:ilvl="6" w:tplc="FF9481BA">
      <w:numFmt w:val="none"/>
      <w:lvlText w:val=""/>
      <w:lvlJc w:val="left"/>
      <w:pPr>
        <w:tabs>
          <w:tab w:val="num" w:pos="0"/>
        </w:tabs>
      </w:pPr>
    </w:lvl>
    <w:lvl w:ilvl="7" w:tplc="533EF938">
      <w:numFmt w:val="none"/>
      <w:lvlText w:val=""/>
      <w:lvlJc w:val="left"/>
      <w:pPr>
        <w:tabs>
          <w:tab w:val="num" w:pos="0"/>
        </w:tabs>
      </w:pPr>
    </w:lvl>
    <w:lvl w:ilvl="8" w:tplc="6F466944">
      <w:numFmt w:val="none"/>
      <w:lvlText w:val=""/>
      <w:lvlJc w:val="left"/>
      <w:pPr>
        <w:tabs>
          <w:tab w:val="num" w:pos="0"/>
        </w:tabs>
      </w:pPr>
    </w:lvl>
  </w:abstractNum>
  <w:abstractNum w:abstractNumId="5" w15:restartNumberingAfterBreak="0">
    <w:nsid w:val="154065F0"/>
    <w:multiLevelType w:val="hybridMultilevel"/>
    <w:tmpl w:val="AE40697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86A7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cs="Times New Roman" w:hint="default"/>
      </w:rPr>
    </w:lvl>
    <w:lvl w:ilvl="3" w:tplc="0418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402F57"/>
    <w:multiLevelType w:val="hybridMultilevel"/>
    <w:tmpl w:val="F5BA6D74"/>
    <w:lvl w:ilvl="0" w:tplc="577CC794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7" w15:restartNumberingAfterBreak="0">
    <w:nsid w:val="18301AC9"/>
    <w:multiLevelType w:val="hybridMultilevel"/>
    <w:tmpl w:val="95E2A7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810DB"/>
    <w:multiLevelType w:val="hybridMultilevel"/>
    <w:tmpl w:val="99EEA9D0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54384"/>
    <w:multiLevelType w:val="multilevel"/>
    <w:tmpl w:val="A59CEF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25FB5AB1"/>
    <w:multiLevelType w:val="singleLevel"/>
    <w:tmpl w:val="6F0CB1C0"/>
    <w:lvl w:ilvl="0">
      <w:start w:val="1"/>
      <w:numFmt w:val="decimal"/>
      <w:lvlText w:val="%1."/>
      <w:legacy w:legacy="1" w:legacySpace="0" w:legacyIndent="279"/>
      <w:lvlJc w:val="left"/>
      <w:rPr>
        <w:rFonts w:ascii="Arial" w:hAnsi="Arial" w:cs="Arial" w:hint="default"/>
      </w:rPr>
    </w:lvl>
  </w:abstractNum>
  <w:abstractNum w:abstractNumId="11" w15:restartNumberingAfterBreak="0">
    <w:nsid w:val="28E51B55"/>
    <w:multiLevelType w:val="hybridMultilevel"/>
    <w:tmpl w:val="73A038AC"/>
    <w:lvl w:ilvl="0" w:tplc="FB5482F8">
      <w:start w:val="1"/>
      <w:numFmt w:val="bullet"/>
      <w:lvlText w:val=""/>
      <w:lvlPicBulletId w:val="1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2221C"/>
    <w:multiLevelType w:val="singleLevel"/>
    <w:tmpl w:val="6AE67B68"/>
    <w:lvl w:ilvl="0">
      <w:start w:val="1"/>
      <w:numFmt w:val="decimal"/>
      <w:lvlText w:val="%1."/>
      <w:legacy w:legacy="1" w:legacySpace="0" w:legacyIndent="230"/>
      <w:lvlJc w:val="left"/>
      <w:rPr>
        <w:rFonts w:ascii="Tele-GroteskNor" w:hAnsi="Tele-GroteskNor" w:cs="Arial" w:hint="default"/>
        <w:b w:val="0"/>
      </w:rPr>
    </w:lvl>
  </w:abstractNum>
  <w:abstractNum w:abstractNumId="13" w15:restartNumberingAfterBreak="0">
    <w:nsid w:val="3317464E"/>
    <w:multiLevelType w:val="hybridMultilevel"/>
    <w:tmpl w:val="80EC4D9A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2343A"/>
    <w:multiLevelType w:val="singleLevel"/>
    <w:tmpl w:val="9AD09AC0"/>
    <w:lvl w:ilvl="0">
      <w:start w:val="10"/>
      <w:numFmt w:val="decimal"/>
      <w:lvlText w:val="%1."/>
      <w:legacy w:legacy="1" w:legacySpace="0" w:legacyIndent="326"/>
      <w:lvlJc w:val="left"/>
      <w:rPr>
        <w:rFonts w:ascii="Arial" w:hAnsi="Arial" w:cs="Arial" w:hint="default"/>
      </w:rPr>
    </w:lvl>
  </w:abstractNum>
  <w:abstractNum w:abstractNumId="15" w15:restartNumberingAfterBreak="0">
    <w:nsid w:val="37446EAF"/>
    <w:multiLevelType w:val="hybridMultilevel"/>
    <w:tmpl w:val="EDD4907A"/>
    <w:lvl w:ilvl="0" w:tplc="FB5482F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AC78A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717DF"/>
    <w:multiLevelType w:val="hybridMultilevel"/>
    <w:tmpl w:val="A0903222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B4A35EE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color w:val="auto"/>
        <w:sz w:val="22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6153D2"/>
    <w:multiLevelType w:val="hybridMultilevel"/>
    <w:tmpl w:val="A3F214FE"/>
    <w:lvl w:ilvl="0" w:tplc="A0208FEC">
      <w:start w:val="1"/>
      <w:numFmt w:val="bullet"/>
      <w:pStyle w:val="ListBullet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52F33"/>
    <w:multiLevelType w:val="hybridMultilevel"/>
    <w:tmpl w:val="02F49C3E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47C7D"/>
    <w:multiLevelType w:val="hybridMultilevel"/>
    <w:tmpl w:val="3038636C"/>
    <w:lvl w:ilvl="0" w:tplc="FB5482F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AC78A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B6AD8"/>
    <w:multiLevelType w:val="hybridMultilevel"/>
    <w:tmpl w:val="AFBE964C"/>
    <w:lvl w:ilvl="0" w:tplc="9CCA95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5A5B43"/>
    <w:multiLevelType w:val="hybridMultilevel"/>
    <w:tmpl w:val="EAFA0952"/>
    <w:lvl w:ilvl="0" w:tplc="8F4271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52E"/>
    <w:multiLevelType w:val="singleLevel"/>
    <w:tmpl w:val="22825FE0"/>
    <w:lvl w:ilvl="0">
      <w:start w:val="6"/>
      <w:numFmt w:val="decimal"/>
      <w:lvlText w:val="%1."/>
      <w:legacy w:legacy="1" w:legacySpace="0" w:legacyIndent="244"/>
      <w:lvlJc w:val="left"/>
      <w:rPr>
        <w:rFonts w:ascii="Arial" w:hAnsi="Arial" w:cs="Arial" w:hint="default"/>
      </w:rPr>
    </w:lvl>
  </w:abstractNum>
  <w:abstractNum w:abstractNumId="23" w15:restartNumberingAfterBreak="0">
    <w:nsid w:val="6F8F1C6E"/>
    <w:multiLevelType w:val="hybridMultilevel"/>
    <w:tmpl w:val="5784EAE4"/>
    <w:lvl w:ilvl="0" w:tplc="7B4A35E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66E6E"/>
    <w:multiLevelType w:val="multilevel"/>
    <w:tmpl w:val="750000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780230D7"/>
    <w:multiLevelType w:val="hybridMultilevel"/>
    <w:tmpl w:val="3BC07D6E"/>
    <w:lvl w:ilvl="0" w:tplc="C08C530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EDD45C6"/>
    <w:multiLevelType w:val="hybridMultilevel"/>
    <w:tmpl w:val="3B3CF9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5"/>
  </w:num>
  <w:num w:numId="8">
    <w:abstractNumId w:val="1"/>
  </w:num>
  <w:num w:numId="9">
    <w:abstractNumId w:val="26"/>
  </w:num>
  <w:num w:numId="10">
    <w:abstractNumId w:val="21"/>
  </w:num>
  <w:num w:numId="11">
    <w:abstractNumId w:val="9"/>
  </w:num>
  <w:num w:numId="12">
    <w:abstractNumId w:val="24"/>
  </w:num>
  <w:num w:numId="13">
    <w:abstractNumId w:val="25"/>
  </w:num>
  <w:num w:numId="14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8"/>
  </w:num>
  <w:num w:numId="17">
    <w:abstractNumId w:val="2"/>
  </w:num>
  <w:num w:numId="18">
    <w:abstractNumId w:val="13"/>
  </w:num>
  <w:num w:numId="19">
    <w:abstractNumId w:val="18"/>
  </w:num>
  <w:num w:numId="20">
    <w:abstractNumId w:val="23"/>
  </w:num>
  <w:num w:numId="21">
    <w:abstractNumId w:val="16"/>
  </w:num>
  <w:num w:numId="22">
    <w:abstractNumId w:val="3"/>
  </w:num>
  <w:num w:numId="23">
    <w:abstractNumId w:val="3"/>
    <w:lvlOverride w:ilvl="0">
      <w:lvl w:ilvl="0">
        <w:start w:val="1"/>
        <w:numFmt w:val="decimal"/>
        <w:lvlText w:val="%1."/>
        <w:legacy w:legacy="1" w:legacySpace="0" w:legacyIndent="231"/>
        <w:lvlJc w:val="left"/>
        <w:rPr>
          <w:rFonts w:ascii="Arial" w:hAnsi="Arial" w:cs="Arial" w:hint="default"/>
        </w:rPr>
      </w:lvl>
    </w:lvlOverride>
  </w:num>
  <w:num w:numId="24">
    <w:abstractNumId w:val="22"/>
  </w:num>
  <w:num w:numId="25">
    <w:abstractNumId w:val="14"/>
  </w:num>
  <w:num w:numId="26">
    <w:abstractNumId w:val="10"/>
  </w:num>
  <w:num w:numId="27">
    <w:abstractNumId w:val="12"/>
  </w:num>
  <w:num w:numId="2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 style="v-text-anchor:middle" fill="f" fillcolor="#0c9">
      <v:fill color="#0c9" on="f"/>
      <v:stroke weight="2.25pt"/>
      <o:colormru v:ext="edit" colors="#343e5f"/>
    </o:shapedefaults>
  </w:hdrShapeDefaults>
  <w:footnotePr>
    <w:numStart w:val="2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36"/>
    <w:rsid w:val="00000238"/>
    <w:rsid w:val="000053A5"/>
    <w:rsid w:val="0002794E"/>
    <w:rsid w:val="00030A02"/>
    <w:rsid w:val="00034D6F"/>
    <w:rsid w:val="00040C6F"/>
    <w:rsid w:val="0005322A"/>
    <w:rsid w:val="000535C7"/>
    <w:rsid w:val="0005372B"/>
    <w:rsid w:val="00060623"/>
    <w:rsid w:val="00063216"/>
    <w:rsid w:val="00080089"/>
    <w:rsid w:val="000818C5"/>
    <w:rsid w:val="00082E3F"/>
    <w:rsid w:val="00090CAF"/>
    <w:rsid w:val="000A0BA5"/>
    <w:rsid w:val="000A523E"/>
    <w:rsid w:val="000A684A"/>
    <w:rsid w:val="000B068D"/>
    <w:rsid w:val="000B2BDF"/>
    <w:rsid w:val="000B33A6"/>
    <w:rsid w:val="000B3644"/>
    <w:rsid w:val="000C6954"/>
    <w:rsid w:val="000D4424"/>
    <w:rsid w:val="000D5B19"/>
    <w:rsid w:val="000D6517"/>
    <w:rsid w:val="000D7002"/>
    <w:rsid w:val="000E63BD"/>
    <w:rsid w:val="000F06B1"/>
    <w:rsid w:val="000F20EA"/>
    <w:rsid w:val="000F348C"/>
    <w:rsid w:val="000F5235"/>
    <w:rsid w:val="00103966"/>
    <w:rsid w:val="00105403"/>
    <w:rsid w:val="00105F34"/>
    <w:rsid w:val="001176D9"/>
    <w:rsid w:val="00122307"/>
    <w:rsid w:val="001249CD"/>
    <w:rsid w:val="001359D1"/>
    <w:rsid w:val="0013787D"/>
    <w:rsid w:val="001426D5"/>
    <w:rsid w:val="0014675D"/>
    <w:rsid w:val="00146AD8"/>
    <w:rsid w:val="00153D6C"/>
    <w:rsid w:val="0015667D"/>
    <w:rsid w:val="00156888"/>
    <w:rsid w:val="00160975"/>
    <w:rsid w:val="00173614"/>
    <w:rsid w:val="0017732E"/>
    <w:rsid w:val="00190B3B"/>
    <w:rsid w:val="00191FA6"/>
    <w:rsid w:val="0019796F"/>
    <w:rsid w:val="001B3AC1"/>
    <w:rsid w:val="001B4136"/>
    <w:rsid w:val="001B66BC"/>
    <w:rsid w:val="001C0D4C"/>
    <w:rsid w:val="001D0689"/>
    <w:rsid w:val="001E20FF"/>
    <w:rsid w:val="001E4CCF"/>
    <w:rsid w:val="001F36F6"/>
    <w:rsid w:val="001F4275"/>
    <w:rsid w:val="00210A11"/>
    <w:rsid w:val="00210E48"/>
    <w:rsid w:val="00212831"/>
    <w:rsid w:val="00213DFC"/>
    <w:rsid w:val="00215C42"/>
    <w:rsid w:val="00242935"/>
    <w:rsid w:val="00250182"/>
    <w:rsid w:val="0025049A"/>
    <w:rsid w:val="00253A28"/>
    <w:rsid w:val="00254E58"/>
    <w:rsid w:val="00296B4D"/>
    <w:rsid w:val="002A314B"/>
    <w:rsid w:val="002A5D69"/>
    <w:rsid w:val="002B1C04"/>
    <w:rsid w:val="002C1E9F"/>
    <w:rsid w:val="002C26FF"/>
    <w:rsid w:val="002C6315"/>
    <w:rsid w:val="002D3D47"/>
    <w:rsid w:val="002E5C5F"/>
    <w:rsid w:val="002E657F"/>
    <w:rsid w:val="002F4800"/>
    <w:rsid w:val="002F5406"/>
    <w:rsid w:val="00306230"/>
    <w:rsid w:val="00310997"/>
    <w:rsid w:val="003129A9"/>
    <w:rsid w:val="00314F7B"/>
    <w:rsid w:val="0031797C"/>
    <w:rsid w:val="0032241C"/>
    <w:rsid w:val="00322D20"/>
    <w:rsid w:val="00323840"/>
    <w:rsid w:val="0032747A"/>
    <w:rsid w:val="003403BB"/>
    <w:rsid w:val="00341E10"/>
    <w:rsid w:val="00353515"/>
    <w:rsid w:val="003737BB"/>
    <w:rsid w:val="00390EA4"/>
    <w:rsid w:val="003961BD"/>
    <w:rsid w:val="00397A16"/>
    <w:rsid w:val="003A6469"/>
    <w:rsid w:val="003A70E2"/>
    <w:rsid w:val="003C76FB"/>
    <w:rsid w:val="003D1719"/>
    <w:rsid w:val="003D78C8"/>
    <w:rsid w:val="003E34FE"/>
    <w:rsid w:val="003E40CF"/>
    <w:rsid w:val="003F00BD"/>
    <w:rsid w:val="003F4E9C"/>
    <w:rsid w:val="003F5D85"/>
    <w:rsid w:val="0040438B"/>
    <w:rsid w:val="004122DA"/>
    <w:rsid w:val="00413802"/>
    <w:rsid w:val="00415698"/>
    <w:rsid w:val="00416A8F"/>
    <w:rsid w:val="004177D4"/>
    <w:rsid w:val="0042319B"/>
    <w:rsid w:val="00424054"/>
    <w:rsid w:val="004254EF"/>
    <w:rsid w:val="00432E45"/>
    <w:rsid w:val="00432E47"/>
    <w:rsid w:val="0043449B"/>
    <w:rsid w:val="00436894"/>
    <w:rsid w:val="004516AD"/>
    <w:rsid w:val="00466AA6"/>
    <w:rsid w:val="00467069"/>
    <w:rsid w:val="004701A1"/>
    <w:rsid w:val="00470B5A"/>
    <w:rsid w:val="00470DDB"/>
    <w:rsid w:val="004769F3"/>
    <w:rsid w:val="0048181D"/>
    <w:rsid w:val="00482B89"/>
    <w:rsid w:val="00490BA3"/>
    <w:rsid w:val="00491E56"/>
    <w:rsid w:val="00497612"/>
    <w:rsid w:val="004A7748"/>
    <w:rsid w:val="004B3FC5"/>
    <w:rsid w:val="004C4BA2"/>
    <w:rsid w:val="004C5CF2"/>
    <w:rsid w:val="004D5A42"/>
    <w:rsid w:val="004E0A79"/>
    <w:rsid w:val="004E53BA"/>
    <w:rsid w:val="004F31DF"/>
    <w:rsid w:val="004F47B4"/>
    <w:rsid w:val="00510695"/>
    <w:rsid w:val="00514947"/>
    <w:rsid w:val="00514BA2"/>
    <w:rsid w:val="00515579"/>
    <w:rsid w:val="00521715"/>
    <w:rsid w:val="0052447C"/>
    <w:rsid w:val="00524DC1"/>
    <w:rsid w:val="0052760E"/>
    <w:rsid w:val="00527BDE"/>
    <w:rsid w:val="00530CDA"/>
    <w:rsid w:val="005317BA"/>
    <w:rsid w:val="005437C1"/>
    <w:rsid w:val="005440ED"/>
    <w:rsid w:val="005452A2"/>
    <w:rsid w:val="00547F1E"/>
    <w:rsid w:val="005519FE"/>
    <w:rsid w:val="00551C2D"/>
    <w:rsid w:val="00557007"/>
    <w:rsid w:val="00557EB5"/>
    <w:rsid w:val="0056099A"/>
    <w:rsid w:val="00560DE7"/>
    <w:rsid w:val="00562565"/>
    <w:rsid w:val="00565A9B"/>
    <w:rsid w:val="0057094D"/>
    <w:rsid w:val="00571397"/>
    <w:rsid w:val="00577516"/>
    <w:rsid w:val="005924B5"/>
    <w:rsid w:val="005A0382"/>
    <w:rsid w:val="005B0FE4"/>
    <w:rsid w:val="005B3CA6"/>
    <w:rsid w:val="005C57C0"/>
    <w:rsid w:val="005C6BF4"/>
    <w:rsid w:val="005D0A53"/>
    <w:rsid w:val="005D33B4"/>
    <w:rsid w:val="005D3AAC"/>
    <w:rsid w:val="005D3F01"/>
    <w:rsid w:val="005F1B9E"/>
    <w:rsid w:val="005F532F"/>
    <w:rsid w:val="00601CC6"/>
    <w:rsid w:val="00613A5C"/>
    <w:rsid w:val="006169AD"/>
    <w:rsid w:val="00631CD3"/>
    <w:rsid w:val="006349EF"/>
    <w:rsid w:val="006355E9"/>
    <w:rsid w:val="00636683"/>
    <w:rsid w:val="00637FC4"/>
    <w:rsid w:val="006517C8"/>
    <w:rsid w:val="00652DAE"/>
    <w:rsid w:val="006560DE"/>
    <w:rsid w:val="00656256"/>
    <w:rsid w:val="006668D3"/>
    <w:rsid w:val="00667876"/>
    <w:rsid w:val="00671D66"/>
    <w:rsid w:val="006758A8"/>
    <w:rsid w:val="00683A28"/>
    <w:rsid w:val="006872DD"/>
    <w:rsid w:val="00694C79"/>
    <w:rsid w:val="006953F8"/>
    <w:rsid w:val="0069603E"/>
    <w:rsid w:val="006A5DBC"/>
    <w:rsid w:val="006B570D"/>
    <w:rsid w:val="006B7EDE"/>
    <w:rsid w:val="006D2FE1"/>
    <w:rsid w:val="006D5328"/>
    <w:rsid w:val="006E1437"/>
    <w:rsid w:val="006F072D"/>
    <w:rsid w:val="00701FAA"/>
    <w:rsid w:val="007075DD"/>
    <w:rsid w:val="007128A6"/>
    <w:rsid w:val="007170BD"/>
    <w:rsid w:val="00723554"/>
    <w:rsid w:val="00723D05"/>
    <w:rsid w:val="00726D58"/>
    <w:rsid w:val="00732436"/>
    <w:rsid w:val="007403B7"/>
    <w:rsid w:val="0074614E"/>
    <w:rsid w:val="007745DD"/>
    <w:rsid w:val="00781254"/>
    <w:rsid w:val="00782C2C"/>
    <w:rsid w:val="00784CC2"/>
    <w:rsid w:val="007901D8"/>
    <w:rsid w:val="00790533"/>
    <w:rsid w:val="007A4B83"/>
    <w:rsid w:val="007A6D02"/>
    <w:rsid w:val="007B1813"/>
    <w:rsid w:val="007B1E7F"/>
    <w:rsid w:val="007C2D41"/>
    <w:rsid w:val="007D4017"/>
    <w:rsid w:val="007E0579"/>
    <w:rsid w:val="007E0947"/>
    <w:rsid w:val="007E13E7"/>
    <w:rsid w:val="007E20FB"/>
    <w:rsid w:val="007E4361"/>
    <w:rsid w:val="007E6A23"/>
    <w:rsid w:val="007F5AB8"/>
    <w:rsid w:val="00801F0F"/>
    <w:rsid w:val="00815F99"/>
    <w:rsid w:val="008251DF"/>
    <w:rsid w:val="00825B96"/>
    <w:rsid w:val="008305F4"/>
    <w:rsid w:val="008324CA"/>
    <w:rsid w:val="00840901"/>
    <w:rsid w:val="0084432F"/>
    <w:rsid w:val="00845A5F"/>
    <w:rsid w:val="00854176"/>
    <w:rsid w:val="00854946"/>
    <w:rsid w:val="0086359D"/>
    <w:rsid w:val="008643EC"/>
    <w:rsid w:val="00866703"/>
    <w:rsid w:val="00866A50"/>
    <w:rsid w:val="008809AA"/>
    <w:rsid w:val="008907C1"/>
    <w:rsid w:val="0089256D"/>
    <w:rsid w:val="0089292F"/>
    <w:rsid w:val="0089669F"/>
    <w:rsid w:val="008A1D13"/>
    <w:rsid w:val="008A2007"/>
    <w:rsid w:val="008A40B1"/>
    <w:rsid w:val="008A4168"/>
    <w:rsid w:val="008B1F83"/>
    <w:rsid w:val="008C7086"/>
    <w:rsid w:val="008C75A5"/>
    <w:rsid w:val="008D30F3"/>
    <w:rsid w:val="008D598D"/>
    <w:rsid w:val="008D5B25"/>
    <w:rsid w:val="008E33D5"/>
    <w:rsid w:val="008E3B51"/>
    <w:rsid w:val="008E69C4"/>
    <w:rsid w:val="008E790F"/>
    <w:rsid w:val="008F34D4"/>
    <w:rsid w:val="008F5B06"/>
    <w:rsid w:val="00900302"/>
    <w:rsid w:val="00900D48"/>
    <w:rsid w:val="00904A6A"/>
    <w:rsid w:val="00907BE6"/>
    <w:rsid w:val="00912F6D"/>
    <w:rsid w:val="0091440C"/>
    <w:rsid w:val="009167D3"/>
    <w:rsid w:val="00920238"/>
    <w:rsid w:val="00920C95"/>
    <w:rsid w:val="00921E5B"/>
    <w:rsid w:val="00926381"/>
    <w:rsid w:val="00932C66"/>
    <w:rsid w:val="00936DB7"/>
    <w:rsid w:val="00940E6C"/>
    <w:rsid w:val="00945D9C"/>
    <w:rsid w:val="009529BD"/>
    <w:rsid w:val="009615ED"/>
    <w:rsid w:val="00963B9B"/>
    <w:rsid w:val="00967240"/>
    <w:rsid w:val="009726C7"/>
    <w:rsid w:val="00975401"/>
    <w:rsid w:val="00987D71"/>
    <w:rsid w:val="009953B4"/>
    <w:rsid w:val="009A0981"/>
    <w:rsid w:val="009A5267"/>
    <w:rsid w:val="009A541C"/>
    <w:rsid w:val="009A543E"/>
    <w:rsid w:val="009A6DC5"/>
    <w:rsid w:val="009B0617"/>
    <w:rsid w:val="009B6E1E"/>
    <w:rsid w:val="009C7B5B"/>
    <w:rsid w:val="009D4FE5"/>
    <w:rsid w:val="009D704F"/>
    <w:rsid w:val="009F1646"/>
    <w:rsid w:val="009F6944"/>
    <w:rsid w:val="00A02F55"/>
    <w:rsid w:val="00A049D0"/>
    <w:rsid w:val="00A12420"/>
    <w:rsid w:val="00A13D16"/>
    <w:rsid w:val="00A14579"/>
    <w:rsid w:val="00A1604D"/>
    <w:rsid w:val="00A179E5"/>
    <w:rsid w:val="00A242D2"/>
    <w:rsid w:val="00A2545F"/>
    <w:rsid w:val="00A273C5"/>
    <w:rsid w:val="00A32D7C"/>
    <w:rsid w:val="00A3430B"/>
    <w:rsid w:val="00A343E3"/>
    <w:rsid w:val="00A40B76"/>
    <w:rsid w:val="00A40CEB"/>
    <w:rsid w:val="00A45577"/>
    <w:rsid w:val="00A523B2"/>
    <w:rsid w:val="00A55601"/>
    <w:rsid w:val="00A55EFA"/>
    <w:rsid w:val="00A75BD8"/>
    <w:rsid w:val="00A76A27"/>
    <w:rsid w:val="00A76EDB"/>
    <w:rsid w:val="00A830EA"/>
    <w:rsid w:val="00A83F5A"/>
    <w:rsid w:val="00A85C33"/>
    <w:rsid w:val="00A90EC2"/>
    <w:rsid w:val="00A90F95"/>
    <w:rsid w:val="00A91048"/>
    <w:rsid w:val="00A910D7"/>
    <w:rsid w:val="00A9151C"/>
    <w:rsid w:val="00AA70DC"/>
    <w:rsid w:val="00AA7453"/>
    <w:rsid w:val="00AA7671"/>
    <w:rsid w:val="00AC1179"/>
    <w:rsid w:val="00AD3799"/>
    <w:rsid w:val="00AD506F"/>
    <w:rsid w:val="00AD6281"/>
    <w:rsid w:val="00AD76BE"/>
    <w:rsid w:val="00AE5B98"/>
    <w:rsid w:val="00AF1E06"/>
    <w:rsid w:val="00AF482C"/>
    <w:rsid w:val="00AF4C68"/>
    <w:rsid w:val="00B038E9"/>
    <w:rsid w:val="00B07FE0"/>
    <w:rsid w:val="00B13035"/>
    <w:rsid w:val="00B244E1"/>
    <w:rsid w:val="00B25831"/>
    <w:rsid w:val="00B377D2"/>
    <w:rsid w:val="00B41B70"/>
    <w:rsid w:val="00B42787"/>
    <w:rsid w:val="00B45931"/>
    <w:rsid w:val="00B53FB2"/>
    <w:rsid w:val="00B63EB4"/>
    <w:rsid w:val="00B72F20"/>
    <w:rsid w:val="00B81F55"/>
    <w:rsid w:val="00B84C98"/>
    <w:rsid w:val="00B866F3"/>
    <w:rsid w:val="00B912EB"/>
    <w:rsid w:val="00B92A19"/>
    <w:rsid w:val="00B92F38"/>
    <w:rsid w:val="00BA0136"/>
    <w:rsid w:val="00BA2B09"/>
    <w:rsid w:val="00BA36B7"/>
    <w:rsid w:val="00BA47E2"/>
    <w:rsid w:val="00BB1839"/>
    <w:rsid w:val="00BB3E11"/>
    <w:rsid w:val="00BB41E3"/>
    <w:rsid w:val="00BB613F"/>
    <w:rsid w:val="00BC1B17"/>
    <w:rsid w:val="00BC1EA2"/>
    <w:rsid w:val="00BC2FE0"/>
    <w:rsid w:val="00BD23C4"/>
    <w:rsid w:val="00BD2660"/>
    <w:rsid w:val="00BD7747"/>
    <w:rsid w:val="00BE1FF7"/>
    <w:rsid w:val="00BE37DB"/>
    <w:rsid w:val="00BE5D0C"/>
    <w:rsid w:val="00BF0B42"/>
    <w:rsid w:val="00C00A33"/>
    <w:rsid w:val="00C01976"/>
    <w:rsid w:val="00C03269"/>
    <w:rsid w:val="00C066D7"/>
    <w:rsid w:val="00C12FC1"/>
    <w:rsid w:val="00C15248"/>
    <w:rsid w:val="00C24013"/>
    <w:rsid w:val="00C24B5F"/>
    <w:rsid w:val="00C343C4"/>
    <w:rsid w:val="00C3784C"/>
    <w:rsid w:val="00C37BA7"/>
    <w:rsid w:val="00C54DFB"/>
    <w:rsid w:val="00C55948"/>
    <w:rsid w:val="00C56EE0"/>
    <w:rsid w:val="00C57245"/>
    <w:rsid w:val="00C57526"/>
    <w:rsid w:val="00C631B2"/>
    <w:rsid w:val="00C6328F"/>
    <w:rsid w:val="00C63C84"/>
    <w:rsid w:val="00C65362"/>
    <w:rsid w:val="00C664B2"/>
    <w:rsid w:val="00C71FD0"/>
    <w:rsid w:val="00C73233"/>
    <w:rsid w:val="00C77EE0"/>
    <w:rsid w:val="00C85400"/>
    <w:rsid w:val="00C87BB9"/>
    <w:rsid w:val="00CA205C"/>
    <w:rsid w:val="00CA45AF"/>
    <w:rsid w:val="00CA4873"/>
    <w:rsid w:val="00CA49F1"/>
    <w:rsid w:val="00CA55AA"/>
    <w:rsid w:val="00CC5582"/>
    <w:rsid w:val="00CC711D"/>
    <w:rsid w:val="00CD1401"/>
    <w:rsid w:val="00CD195F"/>
    <w:rsid w:val="00CD6361"/>
    <w:rsid w:val="00CD6B2D"/>
    <w:rsid w:val="00CF2724"/>
    <w:rsid w:val="00CF4801"/>
    <w:rsid w:val="00CF5244"/>
    <w:rsid w:val="00CF721D"/>
    <w:rsid w:val="00D01B31"/>
    <w:rsid w:val="00D03283"/>
    <w:rsid w:val="00D1383F"/>
    <w:rsid w:val="00D31EFD"/>
    <w:rsid w:val="00D3331A"/>
    <w:rsid w:val="00D339FE"/>
    <w:rsid w:val="00D41709"/>
    <w:rsid w:val="00D46313"/>
    <w:rsid w:val="00D5430D"/>
    <w:rsid w:val="00D54382"/>
    <w:rsid w:val="00D55416"/>
    <w:rsid w:val="00D607C7"/>
    <w:rsid w:val="00D74669"/>
    <w:rsid w:val="00D756A7"/>
    <w:rsid w:val="00D761B2"/>
    <w:rsid w:val="00D77463"/>
    <w:rsid w:val="00D903E8"/>
    <w:rsid w:val="00D96294"/>
    <w:rsid w:val="00D97780"/>
    <w:rsid w:val="00DA0A78"/>
    <w:rsid w:val="00DB3E06"/>
    <w:rsid w:val="00DB48FF"/>
    <w:rsid w:val="00DB6AAB"/>
    <w:rsid w:val="00DB6DC9"/>
    <w:rsid w:val="00DC130F"/>
    <w:rsid w:val="00DC165A"/>
    <w:rsid w:val="00DC7C59"/>
    <w:rsid w:val="00DD0DF7"/>
    <w:rsid w:val="00DD20D0"/>
    <w:rsid w:val="00DF3F4E"/>
    <w:rsid w:val="00DF4E3F"/>
    <w:rsid w:val="00DF694F"/>
    <w:rsid w:val="00DF7ACB"/>
    <w:rsid w:val="00E0462B"/>
    <w:rsid w:val="00E05AF2"/>
    <w:rsid w:val="00E157CD"/>
    <w:rsid w:val="00E16DD3"/>
    <w:rsid w:val="00E217AB"/>
    <w:rsid w:val="00E2606E"/>
    <w:rsid w:val="00E348D2"/>
    <w:rsid w:val="00E358C8"/>
    <w:rsid w:val="00E449CB"/>
    <w:rsid w:val="00E55DA9"/>
    <w:rsid w:val="00E56EF9"/>
    <w:rsid w:val="00E61257"/>
    <w:rsid w:val="00E61363"/>
    <w:rsid w:val="00E62629"/>
    <w:rsid w:val="00E6398B"/>
    <w:rsid w:val="00E65E5F"/>
    <w:rsid w:val="00E671EF"/>
    <w:rsid w:val="00E70AB1"/>
    <w:rsid w:val="00E8105D"/>
    <w:rsid w:val="00E82929"/>
    <w:rsid w:val="00E8439E"/>
    <w:rsid w:val="00E862B0"/>
    <w:rsid w:val="00E923AE"/>
    <w:rsid w:val="00E92AAE"/>
    <w:rsid w:val="00E964F5"/>
    <w:rsid w:val="00E96592"/>
    <w:rsid w:val="00EA0AAF"/>
    <w:rsid w:val="00EB2B6B"/>
    <w:rsid w:val="00EB35DA"/>
    <w:rsid w:val="00EC0353"/>
    <w:rsid w:val="00EC2064"/>
    <w:rsid w:val="00EC282E"/>
    <w:rsid w:val="00EC45EA"/>
    <w:rsid w:val="00EC501A"/>
    <w:rsid w:val="00EC798F"/>
    <w:rsid w:val="00EE15D9"/>
    <w:rsid w:val="00EE1768"/>
    <w:rsid w:val="00EE2952"/>
    <w:rsid w:val="00EE2DE8"/>
    <w:rsid w:val="00EE644A"/>
    <w:rsid w:val="00EF0324"/>
    <w:rsid w:val="00EF0C6A"/>
    <w:rsid w:val="00EF3A76"/>
    <w:rsid w:val="00EF7B6E"/>
    <w:rsid w:val="00F01B7D"/>
    <w:rsid w:val="00F06D11"/>
    <w:rsid w:val="00F123EC"/>
    <w:rsid w:val="00F129E6"/>
    <w:rsid w:val="00F14118"/>
    <w:rsid w:val="00F227E0"/>
    <w:rsid w:val="00F242FF"/>
    <w:rsid w:val="00F30609"/>
    <w:rsid w:val="00F3085A"/>
    <w:rsid w:val="00F32242"/>
    <w:rsid w:val="00F37E63"/>
    <w:rsid w:val="00F47B0A"/>
    <w:rsid w:val="00F51257"/>
    <w:rsid w:val="00F569A1"/>
    <w:rsid w:val="00F576C4"/>
    <w:rsid w:val="00F63CBE"/>
    <w:rsid w:val="00F64331"/>
    <w:rsid w:val="00F65A8C"/>
    <w:rsid w:val="00F7446B"/>
    <w:rsid w:val="00F83043"/>
    <w:rsid w:val="00F8323F"/>
    <w:rsid w:val="00F86AE9"/>
    <w:rsid w:val="00F90348"/>
    <w:rsid w:val="00F949EE"/>
    <w:rsid w:val="00F97282"/>
    <w:rsid w:val="00FA4C2A"/>
    <w:rsid w:val="00FA53C9"/>
    <w:rsid w:val="00FB41C4"/>
    <w:rsid w:val="00FC4968"/>
    <w:rsid w:val="00FD19FD"/>
    <w:rsid w:val="00FD26C1"/>
    <w:rsid w:val="00FE2D42"/>
    <w:rsid w:val="00FE7247"/>
    <w:rsid w:val="00FE73A9"/>
    <w:rsid w:val="00FE7D5E"/>
    <w:rsid w:val="00FF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v-text-anchor:middle" fill="f" fillcolor="#0c9">
      <v:fill color="#0c9" on="f"/>
      <v:stroke weight="2.25pt"/>
      <o:colormru v:ext="edit" colors="#343e5f"/>
    </o:shapedefaults>
    <o:shapelayout v:ext="edit">
      <o:idmap v:ext="edit" data="1"/>
    </o:shapelayout>
  </w:shapeDefaults>
  <w:decimalSymbol w:val="."/>
  <w:listSeparator w:val=","/>
  <w14:docId w14:val="3E2150DC"/>
  <w15:docId w15:val="{D072B240-A50D-4F76-BC50-DC52F442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D13"/>
    <w:rPr>
      <w:rFonts w:ascii="Arial" w:eastAsia="Times New Roman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F7B6E"/>
    <w:pPr>
      <w:outlineLvl w:val="0"/>
    </w:pPr>
    <w:rPr>
      <w:rFonts w:cs="Arial"/>
      <w:sz w:val="36"/>
      <w:szCs w:val="36"/>
    </w:rPr>
  </w:style>
  <w:style w:type="paragraph" w:styleId="Heading2">
    <w:name w:val="heading 2"/>
    <w:basedOn w:val="Normal"/>
    <w:next w:val="Normal"/>
    <w:qFormat/>
    <w:rsid w:val="00EF7B6E"/>
    <w:pPr>
      <w:keepNext/>
      <w:spacing w:before="480"/>
      <w:outlineLvl w:val="1"/>
    </w:pPr>
    <w:rPr>
      <w:rFonts w:cs="Arial"/>
      <w:b/>
      <w:bCs/>
      <w:iCs/>
      <w:color w:val="343E5F"/>
      <w:spacing w:val="2"/>
      <w:sz w:val="24"/>
    </w:rPr>
  </w:style>
  <w:style w:type="paragraph" w:styleId="Heading3">
    <w:name w:val="heading 3"/>
    <w:basedOn w:val="BodyText"/>
    <w:next w:val="Normal"/>
    <w:qFormat/>
    <w:rsid w:val="00EF7B6E"/>
    <w:pPr>
      <w:spacing w:before="240" w:after="0"/>
      <w:outlineLvl w:val="2"/>
    </w:pPr>
    <w:rPr>
      <w:rFonts w:ascii="Arial" w:hAnsi="Arial" w:cs="Arial"/>
      <w:b/>
      <w:sz w:val="21"/>
      <w:szCs w:val="21"/>
    </w:rPr>
  </w:style>
  <w:style w:type="paragraph" w:styleId="Heading4">
    <w:name w:val="heading 4"/>
    <w:basedOn w:val="Normal"/>
    <w:next w:val="Normal"/>
    <w:link w:val="Heading4Char"/>
    <w:qFormat/>
    <w:rsid w:val="008A1D13"/>
    <w:pPr>
      <w:keepNext/>
      <w:spacing w:before="240"/>
      <w:outlineLvl w:val="3"/>
    </w:pPr>
    <w:rPr>
      <w:rFonts w:ascii="Trebuchet MS" w:hAnsi="Trebuchet MS"/>
      <w:b/>
      <w:bCs/>
      <w:spacing w:val="20"/>
      <w:sz w:val="16"/>
      <w:szCs w:val="16"/>
    </w:rPr>
  </w:style>
  <w:style w:type="paragraph" w:styleId="Heading5">
    <w:name w:val="heading 5"/>
    <w:aliases w:val="Heading (table) 5"/>
    <w:basedOn w:val="Heading4"/>
    <w:next w:val="Normal"/>
    <w:link w:val="Heading5Char"/>
    <w:qFormat/>
    <w:rsid w:val="00EF7B6E"/>
    <w:pPr>
      <w:spacing w:before="80" w:after="20"/>
      <w:outlineLvl w:val="4"/>
    </w:pPr>
    <w:rPr>
      <w:rFonts w:ascii="Arial" w:hAnsi="Arial" w:cs="Arial"/>
      <w:color w:val="FFFFFF"/>
    </w:rPr>
  </w:style>
  <w:style w:type="paragraph" w:styleId="Heading6">
    <w:name w:val="heading 6"/>
    <w:basedOn w:val="Heading4"/>
    <w:next w:val="Normal"/>
    <w:link w:val="Heading6Char"/>
    <w:qFormat/>
    <w:rsid w:val="008A1D13"/>
    <w:pPr>
      <w:spacing w:before="80" w:after="4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A1D13"/>
    <w:pPr>
      <w:spacing w:after="120"/>
    </w:pPr>
    <w:rPr>
      <w:rFonts w:ascii="Trebuchet MS" w:hAnsi="Trebuchet MS"/>
    </w:rPr>
  </w:style>
  <w:style w:type="paragraph" w:styleId="BodyText2">
    <w:name w:val="Body Text 2"/>
    <w:basedOn w:val="BodyText"/>
    <w:rsid w:val="008A1D13"/>
    <w:pPr>
      <w:spacing w:after="0"/>
    </w:pPr>
    <w:rPr>
      <w:b/>
    </w:rPr>
  </w:style>
  <w:style w:type="paragraph" w:styleId="BodyText3">
    <w:name w:val="Body Text 3"/>
    <w:basedOn w:val="BodyText"/>
    <w:rsid w:val="008A1D13"/>
    <w:pPr>
      <w:spacing w:before="40" w:after="0"/>
    </w:pPr>
  </w:style>
  <w:style w:type="paragraph" w:customStyle="1" w:styleId="BodyTextINTROParagraph">
    <w:name w:val="Body Text INTRO Paragraph"/>
    <w:basedOn w:val="Normal"/>
    <w:next w:val="Normal"/>
    <w:link w:val="BodyTextINTROParagraphChar"/>
    <w:rsid w:val="008A1D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360" w:after="120" w:line="360" w:lineRule="exact"/>
      <w:ind w:left="1440"/>
    </w:pPr>
    <w:rPr>
      <w:rFonts w:cs="Courier New"/>
      <w:b/>
      <w:color w:val="333333"/>
    </w:rPr>
  </w:style>
  <w:style w:type="character" w:customStyle="1" w:styleId="BodyTextINTROParagraphChar">
    <w:name w:val="Body Text INTRO Paragraph Char"/>
    <w:link w:val="BodyTextINTROParagraph"/>
    <w:rsid w:val="008A1D13"/>
    <w:rPr>
      <w:rFonts w:ascii="Arial" w:hAnsi="Arial" w:cs="Courier New"/>
      <w:b/>
      <w:color w:val="333333"/>
      <w:szCs w:val="24"/>
      <w:lang w:val="en-US" w:eastAsia="en-US" w:bidi="ar-SA"/>
    </w:rPr>
  </w:style>
  <w:style w:type="paragraph" w:customStyle="1" w:styleId="Companyname">
    <w:name w:val="Company name"/>
    <w:basedOn w:val="BodyTextINTROParagraph"/>
    <w:next w:val="Normal"/>
    <w:rsid w:val="008A1D13"/>
    <w:pPr>
      <w:ind w:left="0"/>
    </w:pPr>
    <w:rPr>
      <w:rFonts w:ascii="Trebuchet MS" w:hAnsi="Trebuchet MS"/>
      <w:sz w:val="24"/>
    </w:rPr>
  </w:style>
  <w:style w:type="paragraph" w:styleId="Footer">
    <w:name w:val="footer"/>
    <w:basedOn w:val="Normal"/>
    <w:link w:val="FooterChar"/>
    <w:uiPriority w:val="99"/>
    <w:rsid w:val="008D598D"/>
    <w:pPr>
      <w:ind w:left="7560" w:hanging="7560"/>
    </w:pPr>
    <w:rPr>
      <w:rFonts w:cs="Arial"/>
      <w:caps/>
      <w:spacing w:val="10"/>
      <w:sz w:val="16"/>
      <w:szCs w:val="16"/>
    </w:rPr>
  </w:style>
  <w:style w:type="paragraph" w:styleId="Header">
    <w:name w:val="header"/>
    <w:basedOn w:val="Normal"/>
    <w:rsid w:val="004E53BA"/>
    <w:pPr>
      <w:tabs>
        <w:tab w:val="center" w:pos="4320"/>
        <w:tab w:val="right" w:pos="8640"/>
      </w:tabs>
    </w:pPr>
    <w:rPr>
      <w:rFonts w:cs="Arial"/>
      <w:caps/>
      <w:spacing w:val="10"/>
      <w:sz w:val="16"/>
      <w:szCs w:val="16"/>
    </w:rPr>
  </w:style>
  <w:style w:type="character" w:customStyle="1" w:styleId="Heading4Char">
    <w:name w:val="Heading 4 Char"/>
    <w:link w:val="Heading4"/>
    <w:rsid w:val="008A1D13"/>
    <w:rPr>
      <w:rFonts w:ascii="Trebuchet MS" w:hAnsi="Trebuchet MS"/>
      <w:b/>
      <w:bCs/>
      <w:spacing w:val="20"/>
      <w:sz w:val="16"/>
      <w:szCs w:val="16"/>
      <w:lang w:val="en-US" w:eastAsia="en-US" w:bidi="ar-SA"/>
    </w:rPr>
  </w:style>
  <w:style w:type="character" w:customStyle="1" w:styleId="Heading6Char">
    <w:name w:val="Heading 6 Char"/>
    <w:basedOn w:val="Heading4Char"/>
    <w:link w:val="Heading6"/>
    <w:rsid w:val="008A1D13"/>
    <w:rPr>
      <w:rFonts w:ascii="Trebuchet MS" w:hAnsi="Trebuchet MS"/>
      <w:b/>
      <w:bCs/>
      <w:spacing w:val="20"/>
      <w:sz w:val="16"/>
      <w:szCs w:val="16"/>
      <w:lang w:val="en-US" w:eastAsia="en-US" w:bidi="ar-SA"/>
    </w:rPr>
  </w:style>
  <w:style w:type="character" w:customStyle="1" w:styleId="Heading5Char">
    <w:name w:val="Heading 5 Char"/>
    <w:aliases w:val="Heading (table) 5 Char"/>
    <w:link w:val="Heading5"/>
    <w:rsid w:val="00EF7B6E"/>
    <w:rPr>
      <w:rFonts w:ascii="Arial" w:hAnsi="Arial" w:cs="Arial"/>
      <w:b/>
      <w:bCs/>
      <w:color w:val="FFFFFF"/>
      <w:spacing w:val="20"/>
      <w:sz w:val="16"/>
      <w:szCs w:val="16"/>
      <w:lang w:val="en-US" w:eastAsia="en-US" w:bidi="ar-SA"/>
    </w:rPr>
  </w:style>
  <w:style w:type="character" w:customStyle="1" w:styleId="Heading1Char">
    <w:name w:val="Heading 1 Char"/>
    <w:link w:val="Heading1"/>
    <w:rsid w:val="00EF7B6E"/>
    <w:rPr>
      <w:rFonts w:ascii="Arial" w:hAnsi="Arial" w:cs="Arial"/>
      <w:b/>
      <w:color w:val="333333"/>
      <w:sz w:val="36"/>
      <w:szCs w:val="36"/>
      <w:lang w:val="en-US" w:eastAsia="en-US" w:bidi="ar-SA"/>
    </w:rPr>
  </w:style>
  <w:style w:type="paragraph" w:customStyle="1" w:styleId="IntroBodyText">
    <w:name w:val="Intro Body Text"/>
    <w:basedOn w:val="Normal"/>
    <w:rsid w:val="008A1D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-14"/>
    </w:pPr>
    <w:rPr>
      <w:rFonts w:cs="Arial"/>
      <w:szCs w:val="20"/>
    </w:rPr>
  </w:style>
  <w:style w:type="paragraph" w:styleId="ListBullet2">
    <w:name w:val="List Bullet 2"/>
    <w:basedOn w:val="BodyText"/>
    <w:rsid w:val="008A1D13"/>
    <w:pPr>
      <w:numPr>
        <w:numId w:val="1"/>
      </w:numPr>
      <w:spacing w:after="60"/>
    </w:pPr>
  </w:style>
  <w:style w:type="paragraph" w:customStyle="1" w:styleId="StyleBodyTextINTROParagraphCustomColorRGB119119119B">
    <w:name w:val="Style Body Text INTRO Paragraph + Custom Color(RGB(119119119)) B..."/>
    <w:basedOn w:val="BodyTextINTROParagraph"/>
    <w:rsid w:val="008A1D13"/>
    <w:pPr>
      <w:tabs>
        <w:tab w:val="clear" w:pos="1440"/>
        <w:tab w:val="left" w:pos="0"/>
      </w:tabs>
      <w:spacing w:before="300" w:after="0"/>
      <w:ind w:left="0"/>
    </w:pPr>
    <w:rPr>
      <w:rFonts w:ascii="Trebuchet MS" w:hAnsi="Trebuchet MS" w:cs="Times New Roman"/>
      <w:b w:val="0"/>
      <w:bCs/>
      <w:sz w:val="26"/>
      <w:szCs w:val="26"/>
    </w:rPr>
  </w:style>
  <w:style w:type="paragraph" w:customStyle="1" w:styleId="TableBodyText">
    <w:name w:val="Table Body Text"/>
    <w:basedOn w:val="BodyText"/>
    <w:rsid w:val="00840901"/>
    <w:pPr>
      <w:spacing w:before="60" w:after="20"/>
    </w:pPr>
    <w:rPr>
      <w:sz w:val="18"/>
      <w:szCs w:val="18"/>
    </w:rPr>
  </w:style>
  <w:style w:type="paragraph" w:customStyle="1" w:styleId="Tablesubtitle">
    <w:name w:val="Table subtitle"/>
    <w:basedOn w:val="Heading6"/>
    <w:rsid w:val="00840901"/>
    <w:pPr>
      <w:spacing w:before="60" w:after="20"/>
    </w:pPr>
    <w:rPr>
      <w:spacing w:val="10"/>
    </w:rPr>
  </w:style>
  <w:style w:type="paragraph" w:customStyle="1" w:styleId="TableTitle">
    <w:name w:val="Table Title"/>
    <w:next w:val="Heading5"/>
    <w:rsid w:val="00EF7B6E"/>
    <w:pPr>
      <w:spacing w:before="360" w:after="40"/>
    </w:pPr>
    <w:rPr>
      <w:rFonts w:ascii="Arial" w:eastAsia="Times New Roman" w:hAnsi="Arial" w:cs="Arial"/>
      <w:b/>
      <w:spacing w:val="2"/>
      <w:lang w:val="en-US" w:eastAsia="en-US"/>
    </w:rPr>
  </w:style>
  <w:style w:type="paragraph" w:styleId="Title">
    <w:name w:val="Title"/>
    <w:basedOn w:val="BodyTextINTROParagraph"/>
    <w:qFormat/>
    <w:rsid w:val="00EF7B6E"/>
    <w:pPr>
      <w:spacing w:before="960"/>
      <w:ind w:left="0"/>
    </w:pPr>
    <w:rPr>
      <w:rFonts w:cs="Arial"/>
      <w:b w:val="0"/>
      <w:color w:val="343E5F"/>
      <w:sz w:val="52"/>
      <w:szCs w:val="52"/>
    </w:rPr>
  </w:style>
  <w:style w:type="character" w:styleId="PageNumber">
    <w:name w:val="page number"/>
    <w:basedOn w:val="DefaultParagraphFont"/>
    <w:rsid w:val="004E53BA"/>
  </w:style>
  <w:style w:type="paragraph" w:styleId="BalloonText">
    <w:name w:val="Balloon Text"/>
    <w:basedOn w:val="Normal"/>
    <w:semiHidden/>
    <w:rsid w:val="00B07FE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92AAE"/>
    <w:rPr>
      <w:sz w:val="16"/>
      <w:szCs w:val="16"/>
    </w:rPr>
  </w:style>
  <w:style w:type="paragraph" w:styleId="CommentText">
    <w:name w:val="annotation text"/>
    <w:basedOn w:val="Normal"/>
    <w:semiHidden/>
    <w:rsid w:val="00E92AA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E92AAE"/>
    <w:rPr>
      <w:b/>
      <w:bCs/>
    </w:rPr>
  </w:style>
  <w:style w:type="table" w:styleId="TableGrid">
    <w:name w:val="Table Grid"/>
    <w:basedOn w:val="TableNormal"/>
    <w:rsid w:val="00F47B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2E5C5F"/>
    <w:pPr>
      <w:tabs>
        <w:tab w:val="num" w:pos="780"/>
      </w:tabs>
      <w:ind w:left="780" w:hanging="420"/>
    </w:pPr>
    <w:rPr>
      <w:rFonts w:ascii="Times New Roman" w:hAnsi="Times New Roman"/>
      <w:b/>
      <w:sz w:val="24"/>
      <w:lang w:val="ro-RO"/>
    </w:rPr>
  </w:style>
  <w:style w:type="paragraph" w:styleId="NormalWeb">
    <w:name w:val="Normal (Web)"/>
    <w:basedOn w:val="Normal"/>
    <w:rsid w:val="001F4275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qFormat/>
    <w:rsid w:val="001F4275"/>
    <w:rPr>
      <w:b/>
      <w:bCs/>
    </w:rPr>
  </w:style>
  <w:style w:type="paragraph" w:customStyle="1" w:styleId="Header2">
    <w:name w:val="Header 2"/>
    <w:basedOn w:val="Heading1"/>
    <w:autoRedefine/>
    <w:rsid w:val="00C57245"/>
    <w:pPr>
      <w:keepNext/>
      <w:pBdr>
        <w:top w:val="single" w:sz="8" w:space="4" w:color="666699"/>
        <w:left w:val="single" w:sz="8" w:space="4" w:color="666699"/>
      </w:pBdr>
      <w:spacing w:before="120"/>
    </w:pPr>
    <w:rPr>
      <w:rFonts w:ascii="Verdana" w:hAnsi="Verdana" w:cs="Times New Roman"/>
      <w:color w:val="333399"/>
      <w:sz w:val="28"/>
      <w:szCs w:val="20"/>
    </w:rPr>
  </w:style>
  <w:style w:type="paragraph" w:styleId="FootnoteText">
    <w:name w:val="footnote text"/>
    <w:basedOn w:val="Normal"/>
    <w:semiHidden/>
    <w:rsid w:val="006560DE"/>
    <w:rPr>
      <w:szCs w:val="20"/>
    </w:rPr>
  </w:style>
  <w:style w:type="character" w:styleId="FootnoteReference">
    <w:name w:val="footnote reference"/>
    <w:semiHidden/>
    <w:rsid w:val="006560DE"/>
    <w:rPr>
      <w:vertAlign w:val="superscript"/>
    </w:rPr>
  </w:style>
  <w:style w:type="paragraph" w:customStyle="1" w:styleId="CharCharChar1Char">
    <w:name w:val="Char Char Char1 Char"/>
    <w:basedOn w:val="Normal"/>
    <w:rsid w:val="00030A02"/>
    <w:rPr>
      <w:rFonts w:ascii="Times New Roman" w:hAnsi="Times New Roman"/>
      <w:sz w:val="24"/>
      <w:lang w:val="pl-PL" w:eastAsia="pl-PL"/>
    </w:rPr>
  </w:style>
  <w:style w:type="character" w:customStyle="1" w:styleId="FooterChar">
    <w:name w:val="Footer Char"/>
    <w:link w:val="Footer"/>
    <w:uiPriority w:val="99"/>
    <w:rsid w:val="000F348C"/>
    <w:rPr>
      <w:rFonts w:ascii="Arial" w:eastAsia="Times New Roman" w:hAnsi="Arial" w:cs="Arial"/>
      <w:caps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9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4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2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9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2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43206">
      <w:bodyDiv w:val="1"/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-ellenc\LOCALS~1\Temp\Project%20Communication%20Plan_COPYEDIT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 Communication Plan_COPYEDITED</Template>
  <TotalTime>0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[Company Name]</vt:lpstr>
    </vt:vector>
  </TitlesOfParts>
  <Company/>
  <LinksUpToDate>false</LinksUpToDate>
  <CharactersWithSpaces>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[Company Name]</dc:title>
  <dc:creator>doina</dc:creator>
  <cp:lastModifiedBy>Florea Ana Maria</cp:lastModifiedBy>
  <cp:revision>2</cp:revision>
  <cp:lastPrinted>2008-02-14T07:58:00Z</cp:lastPrinted>
  <dcterms:created xsi:type="dcterms:W3CDTF">2019-02-25T09:04:00Z</dcterms:created>
  <dcterms:modified xsi:type="dcterms:W3CDTF">2019-02-25T09:04:00Z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TC012110091033</vt:lpwstr>
  </property>
</Properties>
</file>